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B11" w:rsidRPr="00781B11" w:rsidRDefault="00781B11" w:rsidP="00781B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81B1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81B11" w:rsidRPr="00781B11" w:rsidRDefault="00781B11" w:rsidP="00781B11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81B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</w:p>
    <w:p w:rsidR="00781B11" w:rsidRPr="00781B11" w:rsidRDefault="00781B11" w:rsidP="00781B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r w:rsidRPr="00781B1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81B11" w:rsidRPr="00781B11" w:rsidRDefault="00781B11" w:rsidP="00781B11">
      <w:pPr>
        <w:spacing w:after="0" w:line="240" w:lineRule="auto"/>
        <w:outlineLvl w:val="0"/>
        <w:rPr>
          <w:rFonts w:ascii="Georgia" w:eastAsia="Times New Roman" w:hAnsi="Georgia" w:cs="Tahoma"/>
          <w:color w:val="62A8FF"/>
          <w:kern w:val="36"/>
          <w:sz w:val="50"/>
          <w:szCs w:val="50"/>
          <w:lang w:eastAsia="ru-RU"/>
        </w:rPr>
      </w:pPr>
      <w:r w:rsidRPr="00781B11">
        <w:rPr>
          <w:rFonts w:ascii="Georgia" w:eastAsia="Times New Roman" w:hAnsi="Georgia" w:cs="Tahoma"/>
          <w:color w:val="62A8FF"/>
          <w:kern w:val="36"/>
          <w:sz w:val="50"/>
          <w:szCs w:val="50"/>
          <w:lang w:eastAsia="ru-RU"/>
        </w:rPr>
        <w:t>Приказ № 979-01/18 от 13 апреля 2018г.</w:t>
      </w:r>
    </w:p>
    <w:bookmarkEnd w:id="0"/>
    <w:p w:rsidR="00781B11" w:rsidRPr="00781B11" w:rsidRDefault="00781B11" w:rsidP="00781B11">
      <w:pPr>
        <w:spacing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81B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781B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781B11">
        <w:rPr>
          <w:rFonts w:ascii="Verdana" w:eastAsia="Times New Roman" w:hAnsi="Verdana" w:cs="Tahoma"/>
          <w:color w:val="999999"/>
          <w:sz w:val="21"/>
          <w:szCs w:val="21"/>
          <w:lang w:eastAsia="ru-RU"/>
        </w:rPr>
        <w:t xml:space="preserve">Документы / Приказы </w:t>
      </w:r>
      <w:proofErr w:type="spellStart"/>
      <w:r w:rsidRPr="00781B11">
        <w:rPr>
          <w:rFonts w:ascii="Verdana" w:eastAsia="Times New Roman" w:hAnsi="Verdana" w:cs="Tahoma"/>
          <w:color w:val="999999"/>
          <w:sz w:val="21"/>
          <w:szCs w:val="21"/>
          <w:lang w:eastAsia="ru-RU"/>
        </w:rPr>
        <w:t>Минобрнауки</w:t>
      </w:r>
      <w:proofErr w:type="spellEnd"/>
      <w:r w:rsidRPr="00781B11">
        <w:rPr>
          <w:rFonts w:ascii="Verdana" w:eastAsia="Times New Roman" w:hAnsi="Verdana" w:cs="Tahoma"/>
          <w:color w:val="999999"/>
          <w:sz w:val="21"/>
          <w:szCs w:val="21"/>
          <w:lang w:eastAsia="ru-RU"/>
        </w:rPr>
        <w:t xml:space="preserve"> РД /</w:t>
      </w:r>
    </w:p>
    <w:p w:rsidR="00781B11" w:rsidRPr="00781B11" w:rsidRDefault="00781B11" w:rsidP="00781B11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://www.dagminobr.ru/storage/docs/5ad5f4d5b67ed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://www.dagminobr.ru/storage/docs/5ad5f4d5b67ed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nSzW8gcDAAAH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p w:rsidR="00781B11" w:rsidRPr="00781B11" w:rsidRDefault="00781B11" w:rsidP="00781B11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781B11" w:rsidRPr="00781B11" w:rsidTr="00781B11">
        <w:tc>
          <w:tcPr>
            <w:tcW w:w="0" w:type="auto"/>
            <w:vAlign w:val="center"/>
            <w:hideMark/>
          </w:tcPr>
          <w:p w:rsidR="00781B11" w:rsidRPr="00781B11" w:rsidRDefault="00781B11" w:rsidP="00781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1B11" w:rsidRPr="00781B11" w:rsidRDefault="00781B11" w:rsidP="00781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1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Приказ № 979-01/18 от 13 апреля 2018г.</w:t>
            </w:r>
          </w:p>
          <w:p w:rsidR="00781B11" w:rsidRPr="00781B11" w:rsidRDefault="00781B11" w:rsidP="00781B11">
            <w:pPr>
              <w:spacing w:after="0" w:line="240" w:lineRule="auto"/>
              <w:ind w:firstLine="31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781B11">
              <w:rPr>
                <w:rFonts w:ascii="Times New Roman" w:eastAsia="Times New Roman" w:hAnsi="Times New Roman" w:cs="Times New Roman"/>
                <w:color w:val="696969"/>
                <w:sz w:val="24"/>
                <w:szCs w:val="24"/>
                <w:lang w:eastAsia="ru-RU"/>
              </w:rPr>
              <w:t>О сроках, местах, порядке подачи и рассмотрения апелляций в основной период проведения государственной итоговой аттестации в 2018 году на территории Республики Дагестан</w:t>
            </w:r>
          </w:p>
          <w:p w:rsidR="00781B11" w:rsidRPr="00781B11" w:rsidRDefault="00781B11" w:rsidP="00781B11">
            <w:pPr>
              <w:spacing w:after="0" w:line="240" w:lineRule="auto"/>
              <w:ind w:firstLine="31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781B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81B11" w:rsidRPr="00781B11" w:rsidRDefault="00781B11" w:rsidP="00781B11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81B11">
              <w:rPr>
                <w:rFonts w:ascii="Verdana" w:eastAsia="Times New Roman" w:hAnsi="Verdana" w:cs="Times New Roman"/>
                <w:color w:val="696969"/>
                <w:sz w:val="21"/>
                <w:szCs w:val="21"/>
                <w:lang w:eastAsia="ru-RU"/>
              </w:rPr>
              <w:t>В соответствии с п. 15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образования и науки Российской Федерации от 26.12.2013 г. № 1400, и п. 15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образования и науки Российской Федерации от 25.12.2013 г. № 1394,</w:t>
            </w:r>
            <w:proofErr w:type="gramEnd"/>
          </w:p>
          <w:p w:rsidR="00781B11" w:rsidRPr="00781B11" w:rsidRDefault="00781B11" w:rsidP="00781B11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781B11">
              <w:rPr>
                <w:rFonts w:ascii="Verdana" w:eastAsia="Times New Roman" w:hAnsi="Verdana" w:cs="Times New Roman"/>
                <w:color w:val="696969"/>
                <w:sz w:val="21"/>
                <w:szCs w:val="21"/>
                <w:lang w:eastAsia="ru-RU"/>
              </w:rPr>
              <w:t> </w:t>
            </w:r>
          </w:p>
          <w:p w:rsidR="00781B11" w:rsidRPr="00781B11" w:rsidRDefault="00781B11" w:rsidP="00781B11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781B1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ПРИКАЗЫВАЮ:</w:t>
            </w:r>
          </w:p>
          <w:p w:rsidR="00781B11" w:rsidRPr="00781B11" w:rsidRDefault="00781B11" w:rsidP="00781B11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781B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Утвердить сроки подачи и рассмотрения апелляций в период проведения государственной итоговой аттестации в основной период (приложение № 1).</w:t>
            </w:r>
          </w:p>
          <w:p w:rsidR="00781B11" w:rsidRPr="00781B11" w:rsidRDefault="00781B11" w:rsidP="00781B11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781B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Утвердить места подачи и рассмотрения апелляций участников государственной итоговой аттестации (приложение № 2).</w:t>
            </w:r>
          </w:p>
          <w:p w:rsidR="00781B11" w:rsidRPr="00781B11" w:rsidRDefault="00781B11" w:rsidP="00781B11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781B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Утвердить порядок подачи и рассмотрения апелляций участников государственной итоговой аттестации (приложение № 3).</w:t>
            </w:r>
          </w:p>
          <w:p w:rsidR="00781B11" w:rsidRPr="00781B11" w:rsidRDefault="00781B11" w:rsidP="00781B11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781B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Управлению развития общего образования (Абрамова Л.Н.) </w:t>
            </w:r>
            <w:proofErr w:type="gramStart"/>
            <w:r w:rsidRPr="00781B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разместить</w:t>
            </w:r>
            <w:proofErr w:type="gramEnd"/>
            <w:r w:rsidRPr="00781B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настоящий приказ на сайте Министерства образования и науки Республики Дагестан.</w:t>
            </w:r>
          </w:p>
          <w:p w:rsidR="00781B11" w:rsidRPr="00781B11" w:rsidRDefault="00781B11" w:rsidP="00781B11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781B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Руководителям муниципальных органов управления образованием довести данный приказ до руководителей подведомственных образовательных учреждений, обучающихся, их родителей (законных представителей).</w:t>
            </w:r>
          </w:p>
          <w:p w:rsidR="00781B11" w:rsidRPr="00781B11" w:rsidRDefault="00781B11" w:rsidP="00781B11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81B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781B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исполнением приказа оставляю за собой.</w:t>
            </w:r>
          </w:p>
          <w:p w:rsidR="00781B11" w:rsidRPr="00781B11" w:rsidRDefault="00781B11" w:rsidP="00781B11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781B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81B11" w:rsidRPr="00781B11" w:rsidRDefault="00781B11" w:rsidP="00781B11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781B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Приложение: </w:t>
            </w:r>
            <w:hyperlink r:id="rId5" w:history="1">
              <w:r w:rsidRPr="00781B11">
                <w:rPr>
                  <w:rFonts w:ascii="Verdana" w:eastAsia="Times New Roman" w:hAnsi="Verdana" w:cs="Times New Roman"/>
                  <w:color w:val="62A8FF"/>
                  <w:sz w:val="20"/>
                  <w:szCs w:val="20"/>
                  <w:u w:val="single"/>
                  <w:lang w:eastAsia="ru-RU"/>
                </w:rPr>
                <w:t>на 6 л. в 1 экз. </w:t>
              </w:r>
            </w:hyperlink>
          </w:p>
          <w:p w:rsidR="00781B11" w:rsidRPr="00781B11" w:rsidRDefault="00781B11" w:rsidP="00781B11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781B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81B11" w:rsidRPr="00781B11" w:rsidRDefault="00781B11" w:rsidP="00781B11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781B1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Председатель ГЭК,</w:t>
            </w:r>
            <w:r w:rsidRPr="00781B11">
              <w:rPr>
                <w:rFonts w:ascii="Verdana" w:eastAsia="Times New Roman" w:hAnsi="Verdana" w:cs="Times New Roman"/>
                <w:color w:val="696969"/>
                <w:sz w:val="21"/>
                <w:szCs w:val="21"/>
                <w:lang w:eastAsia="ru-RU"/>
              </w:rPr>
              <w:t>                </w:t>
            </w:r>
          </w:p>
          <w:p w:rsidR="00781B11" w:rsidRPr="00781B11" w:rsidRDefault="00781B11" w:rsidP="00781B11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781B1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заместитель Председателя Правительства</w:t>
            </w:r>
          </w:p>
          <w:p w:rsidR="00781B11" w:rsidRPr="00781B11" w:rsidRDefault="00781B11" w:rsidP="00781B11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781B1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Республики Дагестан - министр</w:t>
            </w:r>
            <w:r w:rsidRPr="00781B11">
              <w:rPr>
                <w:rFonts w:ascii="Verdana" w:eastAsia="Times New Roman" w:hAnsi="Verdana" w:cs="Times New Roman"/>
                <w:color w:val="696969"/>
                <w:sz w:val="21"/>
                <w:szCs w:val="21"/>
                <w:lang w:eastAsia="ru-RU"/>
              </w:rPr>
              <w:t>                                                               </w:t>
            </w:r>
            <w:r w:rsidRPr="00781B1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У. </w:t>
            </w:r>
            <w:proofErr w:type="spellStart"/>
            <w:r w:rsidRPr="00781B1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Омарова</w:t>
            </w:r>
            <w:proofErr w:type="spellEnd"/>
          </w:p>
          <w:p w:rsidR="00781B11" w:rsidRPr="00781B11" w:rsidRDefault="00781B11" w:rsidP="00781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1B11">
              <w:rPr>
                <w:rFonts w:ascii="Verdana" w:eastAsia="Times New Roman" w:hAnsi="Verdana" w:cs="Times New Roman"/>
                <w:color w:val="696969"/>
                <w:sz w:val="21"/>
                <w:szCs w:val="21"/>
                <w:lang w:eastAsia="ru-RU"/>
              </w:rPr>
              <w:t>Опубликовано:13 Апреля 2018  Обновлено:17 Апреля 2018</w:t>
            </w:r>
          </w:p>
        </w:tc>
      </w:tr>
    </w:tbl>
    <w:p w:rsidR="00781B11" w:rsidRPr="00781B11" w:rsidRDefault="00781B11" w:rsidP="00781B11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781B11" w:rsidRPr="00781B11" w:rsidRDefault="00781B11" w:rsidP="00781B11">
      <w:pPr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781B1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Наш адрес: ул. </w:t>
      </w:r>
      <w:proofErr w:type="spellStart"/>
      <w:r w:rsidRPr="00781B1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Даниялова</w:t>
      </w:r>
      <w:proofErr w:type="gramStart"/>
      <w:r w:rsidRPr="00781B1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,д</w:t>
      </w:r>
      <w:proofErr w:type="gramEnd"/>
      <w:r w:rsidRPr="00781B1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ом</w:t>
      </w:r>
      <w:proofErr w:type="spellEnd"/>
      <w:r w:rsidRPr="00781B1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32 тел: +7(8722) 67-84-50 E-</w:t>
      </w:r>
      <w:proofErr w:type="spellStart"/>
      <w:r w:rsidRPr="00781B1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mail</w:t>
      </w:r>
      <w:proofErr w:type="spellEnd"/>
      <w:r w:rsidRPr="00781B1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dagminobr@mail.ru</w:t>
      </w:r>
    </w:p>
    <w:p w:rsidR="00935E7A" w:rsidRDefault="00935E7A"/>
    <w:sectPr w:rsidR="00935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11"/>
    <w:rsid w:val="00781B11"/>
    <w:rsid w:val="0093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1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B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81B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81B1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81B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81B1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78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1B11"/>
    <w:rPr>
      <w:b/>
      <w:bCs/>
    </w:rPr>
  </w:style>
  <w:style w:type="character" w:styleId="a5">
    <w:name w:val="Hyperlink"/>
    <w:basedOn w:val="a0"/>
    <w:uiPriority w:val="99"/>
    <w:semiHidden/>
    <w:unhideWhenUsed/>
    <w:rsid w:val="00781B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1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B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81B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81B1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81B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81B1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78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1B11"/>
    <w:rPr>
      <w:b/>
      <w:bCs/>
    </w:rPr>
  </w:style>
  <w:style w:type="character" w:styleId="a5">
    <w:name w:val="Hyperlink"/>
    <w:basedOn w:val="a0"/>
    <w:uiPriority w:val="99"/>
    <w:semiHidden/>
    <w:unhideWhenUsed/>
    <w:rsid w:val="00781B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68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6" w:space="23" w:color="CDCDCD"/>
            <w:right w:val="none" w:sz="0" w:space="0" w:color="auto"/>
          </w:divBdr>
          <w:divsChild>
            <w:div w:id="19247574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CDCDCD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2018/prikaz/priloj_979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Company>Home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2</cp:revision>
  <dcterms:created xsi:type="dcterms:W3CDTF">2018-04-19T08:22:00Z</dcterms:created>
  <dcterms:modified xsi:type="dcterms:W3CDTF">2018-04-19T08:23:00Z</dcterms:modified>
</cp:coreProperties>
</file>