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6D" w:rsidRPr="00BE626D" w:rsidRDefault="005732A9" w:rsidP="00BE626D">
      <w:pPr>
        <w:pStyle w:val="a5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BE626D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РЕКОМЕНДАЦИИ ПО РАБОТЕ С УЧАЩИМИСЯ</w:t>
      </w:r>
    </w:p>
    <w:p w:rsidR="005732A9" w:rsidRPr="00BE626D" w:rsidRDefault="005732A9" w:rsidP="00BE626D">
      <w:pPr>
        <w:pStyle w:val="a5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BE626D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«ГРУППЫ РИСКА»</w:t>
      </w:r>
    </w:p>
    <w:p w:rsidR="005732A9" w:rsidRPr="00BE626D" w:rsidRDefault="005732A9" w:rsidP="005732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70C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70C0"/>
          <w:sz w:val="24"/>
          <w:szCs w:val="24"/>
        </w:rPr>
        <w:t>Для осуществления</w:t>
      </w:r>
      <w:r w:rsidRPr="00BE626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педагогической профилактики и коррекции поведения</w:t>
      </w:r>
      <w:r w:rsidRPr="00BE626D">
        <w:rPr>
          <w:rFonts w:ascii="Times New Roman" w:eastAsia="Times New Roman" w:hAnsi="Times New Roman" w:cs="Times New Roman"/>
          <w:color w:val="0070C0"/>
          <w:sz w:val="24"/>
          <w:szCs w:val="24"/>
        </w:rPr>
        <w:t> трудного подростка рекомендуется:</w:t>
      </w:r>
    </w:p>
    <w:p w:rsidR="005732A9" w:rsidRPr="00BE626D" w:rsidRDefault="005732A9" w:rsidP="005732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Найти сильные стороны, качества подростка, опираться на них в деле воспитания.</w:t>
      </w:r>
    </w:p>
    <w:p w:rsidR="005732A9" w:rsidRPr="00BE626D" w:rsidRDefault="005732A9" w:rsidP="005732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Не оставлять без похвалы любое положительное проявление подростка.</w:t>
      </w:r>
    </w:p>
    <w:p w:rsidR="005732A9" w:rsidRPr="00BE626D" w:rsidRDefault="005732A9" w:rsidP="005732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Стараться не сравнивать ученика с другими, особенно если это сравнение не в его пользу.</w:t>
      </w:r>
    </w:p>
    <w:p w:rsidR="005732A9" w:rsidRPr="00BE626D" w:rsidRDefault="005732A9" w:rsidP="005732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Говорить с учащимися тактично, избегать резких выражений. В общении с подростками не должен присутствовать поучительный уничижающий тон. Ни в коем случае не допускать публичных порицаний.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свои эмоции, сдерживать гнев или негодование.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признавать свои ошибки и просить прощения.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позволять себе оскорбить учащегося. Исключить угрозы и шантаж.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Выказывать отношение только к поступкам, а не к личности учащегося (не «ты грубиян», а «ты проявил грубость»).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Найти повод похвалить ребенка, особенно спустя некоторое время после наказания. Он убедится, что претензии были к его поступку, а не к личности в целом.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Чаще давать понять подростку, что он вправе сам решать и нести ответственность за свои решения и поступки.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Концентрировать внимание подростка на уже достигнутых в прошлом успехах и вселять в него веру в будущие успехи.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 подростку, что он вам небезразличен, что его поступки и личностные качества замечают, что позитивные изменения радуют, а срывы огорчают.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Предоставлять возможность высказать свое мнение, предложить пути выхода из ситуации.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 терпеливо и последовательно, поскольку в данной работе не может быть быстрых положительных результатов.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работу по формированию классного коллектива, не допускать в нем изолированности трудного подростка.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Относитесь ко всем трудностям и неожиданностям при общении с подростком с чувством юмора и используйте его для сглаживания острых углов и конфликтов.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 Не требуйте от ребенка того, что не в состоянии выполнить даже вы сами: быть всегда сдержанным, говорить только правду, никогда не делать ошибок и т.д.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пример или иллюстрация из личного жизненного опыта всегда действует лучше, чем любое нравоучение.</w:t>
      </w:r>
    </w:p>
    <w:p w:rsidR="005732A9" w:rsidRPr="00BE626D" w:rsidRDefault="005732A9" w:rsidP="005732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самими собой при общении с подростком, говорите то, что вы действительно думаете и чувствуете (в разумных пределах), искренность и естественность — лучшие помощники в налаживании хороших взаимоотношений с любым, даже очень сложным человеком.</w:t>
      </w:r>
    </w:p>
    <w:p w:rsidR="005732A9" w:rsidRPr="00BE626D" w:rsidRDefault="005732A9" w:rsidP="005732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70C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Целесообразно использовать следующие группы педагогических приемов при работе с учеником «группы риска»:</w:t>
      </w:r>
    </w:p>
    <w:p w:rsidR="005732A9" w:rsidRPr="00BE626D" w:rsidRDefault="005732A9" w:rsidP="005732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доброты, внимания, заботы. Сочувствие.</w:t>
      </w:r>
    </w:p>
    <w:p w:rsidR="005732A9" w:rsidRPr="00BE626D" w:rsidRDefault="005732A9" w:rsidP="005732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Просьба.</w:t>
      </w:r>
    </w:p>
    <w:p w:rsidR="005732A9" w:rsidRPr="00BE626D" w:rsidRDefault="005732A9" w:rsidP="005732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в виде одобрения, похвалы, награды, выражения доверия.</w:t>
      </w:r>
    </w:p>
    <w:p w:rsidR="005732A9" w:rsidRPr="00BE626D" w:rsidRDefault="005732A9" w:rsidP="005732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«Авансирование личности» - предоставление определенного блага, высказывание положительного мнения о подростке, даже если он этого еще пока не заслужил в полной мере. Аванс побуждает к проявлению лучших качеств.</w:t>
      </w:r>
    </w:p>
    <w:p w:rsidR="005732A9" w:rsidRPr="00BE626D" w:rsidRDefault="005732A9" w:rsidP="005732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понять подростку, что неблаговидный поступок – досадное недоразумение, случайность и больше не повториться, так как ошибки возможны, но нужно извлекать из них полезный опыт.</w:t>
      </w:r>
    </w:p>
    <w:p w:rsidR="005732A9" w:rsidRPr="00BE626D" w:rsidRDefault="005732A9" w:rsidP="005732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Прощение подростка в конкретной ситуации, которая всегда есть только следствие, а не причина осложненного поведения.</w:t>
      </w:r>
    </w:p>
    <w:p w:rsidR="005732A9" w:rsidRPr="00BE626D" w:rsidRDefault="005732A9" w:rsidP="005732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70C0"/>
          <w:sz w:val="24"/>
          <w:szCs w:val="24"/>
        </w:rPr>
      </w:pPr>
      <w:bookmarkStart w:id="0" w:name="_GoBack"/>
      <w:r w:rsidRPr="00BE626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Усиления положительного влияния на подростков через коллектив используются следующие приемы:</w:t>
      </w:r>
    </w:p>
    <w:bookmarkEnd w:id="0"/>
    <w:p w:rsidR="005732A9" w:rsidRPr="00BE626D" w:rsidRDefault="005732A9" w:rsidP="005732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доверия – подросток выполняет наиболее значимое общественное поручение коллектива, в котором он сможет проявить свои знания и умения;</w:t>
      </w:r>
    </w:p>
    <w:p w:rsidR="005732A9" w:rsidRPr="00BE626D" w:rsidRDefault="005732A9" w:rsidP="005732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постепенного приручения к деятельности на общую пользу – поручения повторяются, усложняются и мотивируются их общественной значимостью;</w:t>
      </w:r>
    </w:p>
    <w:p w:rsidR="005732A9" w:rsidRPr="00BE626D" w:rsidRDefault="005732A9" w:rsidP="005732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поддержки коллективистских проявлений – поощрение и одобрение коллективом, усилий подростка при выполнении общественной работы </w:t>
      </w:r>
      <w:proofErr w:type="gramStart"/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доброжелательных отношений</w:t>
      </w:r>
      <w:proofErr w:type="gramEnd"/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нему окружающих;</w:t>
      </w:r>
    </w:p>
    <w:p w:rsidR="005732A9" w:rsidRPr="00BE626D" w:rsidRDefault="005732A9" w:rsidP="005732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недоверия – коллектив высказывает сомнения в том, что поручать или нет какое-либо дело данному подростку из-за негативных его личных качеств, побуждая его тем самым к самокритике;</w:t>
      </w:r>
    </w:p>
    <w:p w:rsidR="005732A9" w:rsidRPr="00BE626D" w:rsidRDefault="005732A9" w:rsidP="005732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осуждения безнравственности эгоистических установок и взглядов подростка;</w:t>
      </w:r>
    </w:p>
    <w:p w:rsidR="005732A9" w:rsidRPr="00BE626D" w:rsidRDefault="005732A9" w:rsidP="005732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побуждения подростка к объективной оценке своего поступка;</w:t>
      </w:r>
    </w:p>
    <w:p w:rsidR="005732A9" w:rsidRPr="00BE626D" w:rsidRDefault="005732A9" w:rsidP="005732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62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включения подростка в коллективные общественно-значимые виды деятельности, где он должен проявить свои отношения к совместным коллективным делам, умение сотрудничать с одноклассниками.</w:t>
      </w:r>
    </w:p>
    <w:p w:rsidR="00E45CD3" w:rsidRPr="00BE626D" w:rsidRDefault="00E45CD3">
      <w:pPr>
        <w:rPr>
          <w:sz w:val="24"/>
          <w:szCs w:val="24"/>
        </w:rPr>
      </w:pPr>
    </w:p>
    <w:sectPr w:rsidR="00E45CD3" w:rsidRPr="00BE626D" w:rsidSect="005732A9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05489"/>
    <w:multiLevelType w:val="multilevel"/>
    <w:tmpl w:val="7806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A702F"/>
    <w:multiLevelType w:val="multilevel"/>
    <w:tmpl w:val="1856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45F07"/>
    <w:multiLevelType w:val="multilevel"/>
    <w:tmpl w:val="BE72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72EA5"/>
    <w:multiLevelType w:val="multilevel"/>
    <w:tmpl w:val="51C0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32A9"/>
    <w:rsid w:val="005732A9"/>
    <w:rsid w:val="00BE626D"/>
    <w:rsid w:val="00E4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CE63"/>
  <w15:docId w15:val="{C78F4CEB-2ED7-4825-B170-B1943830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32A9"/>
    <w:rPr>
      <w:b/>
      <w:bCs/>
    </w:rPr>
  </w:style>
  <w:style w:type="paragraph" w:styleId="a5">
    <w:name w:val="No Spacing"/>
    <w:uiPriority w:val="1"/>
    <w:qFormat/>
    <w:rsid w:val="00BE626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E6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6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Пользователь</cp:lastModifiedBy>
  <cp:revision>3</cp:revision>
  <cp:lastPrinted>2021-11-11T14:29:00Z</cp:lastPrinted>
  <dcterms:created xsi:type="dcterms:W3CDTF">2021-11-11T11:13:00Z</dcterms:created>
  <dcterms:modified xsi:type="dcterms:W3CDTF">2021-11-11T14:29:00Z</dcterms:modified>
</cp:coreProperties>
</file>