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73" w:rsidRPr="005B7073" w:rsidRDefault="005B7073" w:rsidP="005B7073">
      <w:pPr>
        <w:ind w:firstLine="567"/>
        <w:rPr>
          <w:rFonts w:ascii="Times New Roman" w:hAnsi="Times New Roman" w:cs="Times New Roman"/>
          <w:sz w:val="28"/>
        </w:rPr>
      </w:pPr>
    </w:p>
    <w:p w:rsidR="005B7073" w:rsidRPr="00190ECE" w:rsidRDefault="00190ECE" w:rsidP="00190ECE">
      <w:pPr>
        <w:tabs>
          <w:tab w:val="left" w:pos="7626"/>
        </w:tabs>
        <w:ind w:firstLine="567"/>
        <w:jc w:val="right"/>
        <w:rPr>
          <w:rFonts w:ascii="Times New Roman" w:hAnsi="Times New Roman" w:cs="Times New Roman"/>
          <w:b/>
          <w:sz w:val="24"/>
          <w:szCs w:val="24"/>
        </w:rPr>
      </w:pPr>
      <w:r>
        <w:rPr>
          <w:rFonts w:ascii="Times New Roman" w:hAnsi="Times New Roman" w:cs="Times New Roman"/>
          <w:sz w:val="28"/>
        </w:rPr>
        <w:tab/>
      </w:r>
      <w:r w:rsidRPr="00190ECE">
        <w:rPr>
          <w:rFonts w:ascii="Times New Roman" w:hAnsi="Times New Roman" w:cs="Times New Roman"/>
          <w:b/>
          <w:sz w:val="24"/>
          <w:szCs w:val="24"/>
        </w:rPr>
        <w:t>Утверждаю:</w:t>
      </w:r>
    </w:p>
    <w:p w:rsidR="00190ECE" w:rsidRPr="00190ECE" w:rsidRDefault="00190ECE" w:rsidP="00190ECE">
      <w:pPr>
        <w:tabs>
          <w:tab w:val="left" w:pos="7626"/>
        </w:tabs>
        <w:ind w:firstLine="567"/>
        <w:jc w:val="right"/>
        <w:rPr>
          <w:rFonts w:ascii="Times New Roman" w:hAnsi="Times New Roman" w:cs="Times New Roman"/>
          <w:b/>
          <w:sz w:val="24"/>
          <w:szCs w:val="24"/>
        </w:rPr>
      </w:pPr>
      <w:r w:rsidRPr="00190ECE">
        <w:rPr>
          <w:rFonts w:ascii="Times New Roman" w:hAnsi="Times New Roman" w:cs="Times New Roman"/>
          <w:b/>
          <w:sz w:val="24"/>
          <w:szCs w:val="24"/>
        </w:rPr>
        <w:t>Директор МБОУ «СОШ № 45»</w:t>
      </w:r>
    </w:p>
    <w:p w:rsidR="00190ECE" w:rsidRPr="00190ECE" w:rsidRDefault="00190ECE" w:rsidP="00190ECE">
      <w:pPr>
        <w:tabs>
          <w:tab w:val="left" w:pos="7626"/>
        </w:tabs>
        <w:ind w:firstLine="567"/>
        <w:jc w:val="right"/>
        <w:rPr>
          <w:rFonts w:ascii="Times New Roman" w:hAnsi="Times New Roman" w:cs="Times New Roman"/>
          <w:b/>
          <w:sz w:val="24"/>
          <w:szCs w:val="24"/>
        </w:rPr>
      </w:pPr>
      <w:proofErr w:type="spellStart"/>
      <w:r w:rsidRPr="00190ECE">
        <w:rPr>
          <w:rFonts w:ascii="Times New Roman" w:hAnsi="Times New Roman" w:cs="Times New Roman"/>
          <w:b/>
          <w:sz w:val="24"/>
          <w:szCs w:val="24"/>
        </w:rPr>
        <w:t>____________Валиев</w:t>
      </w:r>
      <w:proofErr w:type="spellEnd"/>
      <w:r w:rsidRPr="00190ECE">
        <w:rPr>
          <w:rFonts w:ascii="Times New Roman" w:hAnsi="Times New Roman" w:cs="Times New Roman"/>
          <w:b/>
          <w:sz w:val="24"/>
          <w:szCs w:val="24"/>
        </w:rPr>
        <w:t xml:space="preserve"> М.Д.К.</w:t>
      </w:r>
    </w:p>
    <w:p w:rsidR="005B7073" w:rsidRPr="005B7073" w:rsidRDefault="005B7073" w:rsidP="005B7073">
      <w:pPr>
        <w:ind w:firstLine="567"/>
        <w:rPr>
          <w:rFonts w:ascii="Times New Roman" w:hAnsi="Times New Roman" w:cs="Times New Roman"/>
          <w:sz w:val="28"/>
        </w:rPr>
      </w:pPr>
    </w:p>
    <w:p w:rsidR="005B7073" w:rsidRPr="005B7073" w:rsidRDefault="005B7073" w:rsidP="00BB4609">
      <w:pPr>
        <w:rPr>
          <w:rFonts w:ascii="Times New Roman" w:hAnsi="Times New Roman" w:cs="Times New Roman"/>
          <w:sz w:val="28"/>
        </w:rPr>
      </w:pPr>
    </w:p>
    <w:p w:rsidR="005B7073" w:rsidRPr="005B7073" w:rsidRDefault="005B7073" w:rsidP="005B7073">
      <w:pPr>
        <w:ind w:firstLine="567"/>
        <w:rPr>
          <w:rFonts w:ascii="Times New Roman" w:hAnsi="Times New Roman" w:cs="Times New Roman"/>
          <w:sz w:val="28"/>
        </w:rPr>
      </w:pPr>
    </w:p>
    <w:p w:rsidR="00190ECE" w:rsidRPr="00BB4609" w:rsidRDefault="00190ECE" w:rsidP="005B7073">
      <w:pPr>
        <w:ind w:firstLine="567"/>
        <w:jc w:val="center"/>
        <w:rPr>
          <w:rFonts w:ascii="Times New Roman" w:hAnsi="Times New Roman" w:cs="Times New Roman"/>
          <w:sz w:val="40"/>
        </w:rPr>
      </w:pPr>
      <w:r>
        <w:rPr>
          <w:rFonts w:ascii="Times New Roman" w:hAnsi="Times New Roman" w:cs="Times New Roman"/>
          <w:sz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5.1pt;height:180.95pt" fillcolor="black [3213]">
            <v:shadow color="#868686"/>
            <v:textpath style="font-family:&quot;Arial Black&quot;;v-text-kern:t" trim="t" fitpath="t" string="Программа&#10;профилактики буллинга &#10;МБОУ &quot;СОШ № 45&quot;&#10;&#10;"/>
          </v:shape>
        </w:pict>
      </w:r>
    </w:p>
    <w:p w:rsidR="005B7073" w:rsidRPr="005B7073" w:rsidRDefault="005B7073" w:rsidP="005B7073">
      <w:pPr>
        <w:ind w:firstLine="567"/>
        <w:jc w:val="center"/>
        <w:rPr>
          <w:rFonts w:ascii="Times New Roman" w:hAnsi="Times New Roman" w:cs="Times New Roman"/>
          <w:sz w:val="36"/>
        </w:rPr>
      </w:pPr>
    </w:p>
    <w:p w:rsidR="005B7073" w:rsidRPr="005B7073" w:rsidRDefault="005B7073" w:rsidP="005B7073">
      <w:pPr>
        <w:ind w:firstLine="567"/>
        <w:jc w:val="center"/>
        <w:rPr>
          <w:rFonts w:ascii="Times New Roman" w:hAnsi="Times New Roman" w:cs="Times New Roman"/>
          <w:sz w:val="36"/>
        </w:rPr>
      </w:pPr>
    </w:p>
    <w:p w:rsidR="001B22A4" w:rsidRPr="005B7073" w:rsidRDefault="001B22A4" w:rsidP="005B7073">
      <w:pPr>
        <w:ind w:firstLine="567"/>
        <w:jc w:val="center"/>
        <w:rPr>
          <w:rFonts w:ascii="Times New Roman" w:hAnsi="Times New Roman" w:cs="Times New Roman"/>
          <w:sz w:val="36"/>
        </w:rPr>
      </w:pPr>
    </w:p>
    <w:p w:rsidR="001A1086" w:rsidRDefault="001A1086" w:rsidP="001B22A4">
      <w:pPr>
        <w:ind w:firstLine="567"/>
        <w:jc w:val="right"/>
        <w:rPr>
          <w:rFonts w:ascii="Times New Roman" w:hAnsi="Times New Roman" w:cs="Times New Roman"/>
          <w:sz w:val="28"/>
        </w:rPr>
      </w:pPr>
    </w:p>
    <w:p w:rsidR="001A1086" w:rsidRDefault="001A1086" w:rsidP="001B22A4">
      <w:pPr>
        <w:ind w:firstLine="567"/>
        <w:jc w:val="right"/>
        <w:rPr>
          <w:rFonts w:ascii="Times New Roman" w:hAnsi="Times New Roman" w:cs="Times New Roman"/>
          <w:sz w:val="28"/>
        </w:rPr>
      </w:pPr>
    </w:p>
    <w:p w:rsidR="001A1086" w:rsidRDefault="001A1086" w:rsidP="001B22A4">
      <w:pPr>
        <w:ind w:firstLine="567"/>
        <w:jc w:val="right"/>
        <w:rPr>
          <w:rFonts w:ascii="Times New Roman" w:hAnsi="Times New Roman" w:cs="Times New Roman"/>
          <w:sz w:val="28"/>
        </w:rPr>
      </w:pPr>
    </w:p>
    <w:p w:rsidR="001A1086" w:rsidRDefault="001A1086" w:rsidP="001B22A4">
      <w:pPr>
        <w:ind w:firstLine="567"/>
        <w:jc w:val="right"/>
        <w:rPr>
          <w:rFonts w:ascii="Times New Roman" w:hAnsi="Times New Roman" w:cs="Times New Roman"/>
          <w:sz w:val="28"/>
        </w:rPr>
      </w:pPr>
    </w:p>
    <w:p w:rsidR="001A1086" w:rsidRDefault="001A1086" w:rsidP="001B22A4">
      <w:pPr>
        <w:ind w:firstLine="567"/>
        <w:jc w:val="right"/>
        <w:rPr>
          <w:rFonts w:ascii="Times New Roman" w:hAnsi="Times New Roman" w:cs="Times New Roman"/>
          <w:sz w:val="28"/>
        </w:rPr>
      </w:pPr>
    </w:p>
    <w:p w:rsidR="001A1086" w:rsidRDefault="001A1086" w:rsidP="001B22A4">
      <w:pPr>
        <w:ind w:firstLine="567"/>
        <w:jc w:val="right"/>
        <w:rPr>
          <w:rFonts w:ascii="Times New Roman" w:hAnsi="Times New Roman" w:cs="Times New Roman"/>
          <w:sz w:val="28"/>
        </w:rPr>
      </w:pPr>
    </w:p>
    <w:p w:rsidR="005B7073" w:rsidRDefault="005B7073" w:rsidP="00BB4609">
      <w:pPr>
        <w:rPr>
          <w:rFonts w:ascii="Times New Roman" w:hAnsi="Times New Roman" w:cs="Times New Roman"/>
          <w:sz w:val="28"/>
        </w:rPr>
      </w:pPr>
    </w:p>
    <w:p w:rsidR="00190ECE" w:rsidRDefault="00190ECE" w:rsidP="00BB4609">
      <w:pPr>
        <w:rPr>
          <w:rFonts w:ascii="Times New Roman" w:hAnsi="Times New Roman" w:cs="Times New Roman"/>
          <w:sz w:val="36"/>
        </w:rPr>
      </w:pPr>
    </w:p>
    <w:p w:rsidR="00F724DB" w:rsidRDefault="00F724DB" w:rsidP="00BB4609">
      <w:pPr>
        <w:rPr>
          <w:rFonts w:ascii="Times New Roman" w:hAnsi="Times New Roman" w:cs="Times New Roman"/>
          <w:sz w:val="36"/>
        </w:rPr>
      </w:pPr>
    </w:p>
    <w:p w:rsidR="001A1086" w:rsidRDefault="001A1086" w:rsidP="00190ECE">
      <w:pPr>
        <w:jc w:val="both"/>
        <w:rPr>
          <w:rFonts w:ascii="Times New Roman" w:hAnsi="Times New Roman" w:cs="Times New Roman"/>
          <w:sz w:val="28"/>
        </w:rPr>
      </w:pPr>
      <w:bookmarkStart w:id="0" w:name="_GoBack"/>
      <w:bookmarkEnd w:id="0"/>
    </w:p>
    <w:p w:rsidR="001A1086" w:rsidRPr="001B22A4" w:rsidRDefault="00190ECE" w:rsidP="00190ECE">
      <w:pPr>
        <w:tabs>
          <w:tab w:val="left" w:pos="4708"/>
        </w:tabs>
        <w:ind w:firstLine="567"/>
        <w:jc w:val="both"/>
        <w:rPr>
          <w:rFonts w:ascii="Times New Roman" w:hAnsi="Times New Roman" w:cs="Times New Roman"/>
          <w:sz w:val="28"/>
        </w:rPr>
      </w:pPr>
      <w:r>
        <w:rPr>
          <w:rFonts w:ascii="Times New Roman" w:hAnsi="Times New Roman" w:cs="Times New Roman"/>
          <w:sz w:val="28"/>
        </w:rPr>
        <w:tab/>
        <w:t>2021-2023гг.</w:t>
      </w:r>
    </w:p>
    <w:p w:rsidR="005B7073" w:rsidRPr="00190ECE" w:rsidRDefault="00BB4609" w:rsidP="005B7073">
      <w:pPr>
        <w:ind w:firstLine="567"/>
        <w:jc w:val="center"/>
        <w:rPr>
          <w:rFonts w:ascii="Times New Roman" w:hAnsi="Times New Roman" w:cs="Times New Roman"/>
          <w:b/>
          <w:sz w:val="28"/>
          <w:szCs w:val="28"/>
        </w:rPr>
      </w:pPr>
      <w:r w:rsidRPr="00190ECE">
        <w:rPr>
          <w:rFonts w:ascii="Times New Roman" w:hAnsi="Times New Roman" w:cs="Times New Roman"/>
          <w:b/>
          <w:sz w:val="28"/>
          <w:szCs w:val="28"/>
        </w:rPr>
        <w:lastRenderedPageBreak/>
        <w:t>Пояснительная записка</w:t>
      </w:r>
    </w:p>
    <w:p w:rsidR="0066770A" w:rsidRDefault="00E774BC" w:rsidP="00E774BC">
      <w:pPr>
        <w:ind w:firstLine="567"/>
        <w:jc w:val="both"/>
        <w:rPr>
          <w:rFonts w:ascii="Times New Roman" w:hAnsi="Times New Roman" w:cs="Times New Roman"/>
          <w:sz w:val="28"/>
        </w:rPr>
      </w:pPr>
      <w:r w:rsidRPr="00E774BC">
        <w:rPr>
          <w:rFonts w:ascii="Times New Roman" w:hAnsi="Times New Roman" w:cs="Times New Roman"/>
          <w:sz w:val="28"/>
        </w:rPr>
        <w:t xml:space="preserve">Проблема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существовала всегда, и на всех этапах жизни человека, как в детском возрасте в образовательном учреждении, так и во взрослой жизни на работе. Подростковый возраст является самым сложным, конфликтным и противоречивым этапом развития личности. На данном этапе происходит физические и психологические изменения, происходит половое созревание, поиск своего «Я». Учеба уходит на второй план и для подростка </w:t>
      </w:r>
      <w:proofErr w:type="spellStart"/>
      <w:r w:rsidRPr="00E774BC">
        <w:rPr>
          <w:rFonts w:ascii="Times New Roman" w:hAnsi="Times New Roman" w:cs="Times New Roman"/>
          <w:sz w:val="28"/>
        </w:rPr>
        <w:t>референтной</w:t>
      </w:r>
      <w:proofErr w:type="spellEnd"/>
      <w:r w:rsidRPr="00E774BC">
        <w:rPr>
          <w:rFonts w:ascii="Times New Roman" w:hAnsi="Times New Roman" w:cs="Times New Roman"/>
          <w:sz w:val="28"/>
        </w:rPr>
        <w:t xml:space="preserve"> группой становятся его сверстники, происходит борьба за лидерство, конфликты. Несмотря на то, что участие подростка в конфликтах является вполне нормальным, проблема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заключается в том, что травля происходит продолжительное время. В борьбе за лидерство каждый хочет самоутвердиться на фоне другого сверстника, и начинается травля. </w:t>
      </w:r>
    </w:p>
    <w:p w:rsidR="0066770A" w:rsidRDefault="00E774BC" w:rsidP="00E774BC">
      <w:pPr>
        <w:ind w:firstLine="567"/>
        <w:jc w:val="both"/>
        <w:rPr>
          <w:rFonts w:ascii="Times New Roman" w:hAnsi="Times New Roman" w:cs="Times New Roman"/>
          <w:sz w:val="28"/>
        </w:rPr>
      </w:pPr>
      <w:r w:rsidRPr="00E774BC">
        <w:rPr>
          <w:rFonts w:ascii="Times New Roman" w:hAnsi="Times New Roman" w:cs="Times New Roman"/>
          <w:sz w:val="28"/>
        </w:rPr>
        <w:t xml:space="preserve">«Жертве» очень сложно сменить свой статус, она подвергается постоянным нападкам со стороны «обидчика» и его друзей. Важно предупреждать и пресекать любые попытки проявления насилия среди подростков. Актуальность проблемы профилактики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заключается в том, что так и не созданы универсальные способы борьбы с данной проблемой в школах, многие преподаватели не замечают или не хотят замечать травли среди подростков, из-за этого вовремя не оказывается необходимая поддержка и помощь как «жертвам», так и «обидчикам». </w:t>
      </w:r>
      <w:proofErr w:type="spellStart"/>
      <w:r w:rsidRPr="00E774BC">
        <w:rPr>
          <w:rFonts w:ascii="Times New Roman" w:hAnsi="Times New Roman" w:cs="Times New Roman"/>
          <w:sz w:val="28"/>
        </w:rPr>
        <w:t>Буллинг</w:t>
      </w:r>
      <w:proofErr w:type="spellEnd"/>
      <w:r w:rsidRPr="00E774BC">
        <w:rPr>
          <w:rFonts w:ascii="Times New Roman" w:hAnsi="Times New Roman" w:cs="Times New Roman"/>
          <w:sz w:val="28"/>
        </w:rPr>
        <w:t xml:space="preserve"> начинает принимать новые формы, все чаще травля происходит в интернете – </w:t>
      </w:r>
      <w:proofErr w:type="spellStart"/>
      <w:r w:rsidRPr="00E774BC">
        <w:rPr>
          <w:rFonts w:ascii="Times New Roman" w:hAnsi="Times New Roman" w:cs="Times New Roman"/>
          <w:sz w:val="28"/>
        </w:rPr>
        <w:t>кибербуллинг</w:t>
      </w:r>
      <w:proofErr w:type="spellEnd"/>
      <w:r w:rsidRPr="00E774BC">
        <w:rPr>
          <w:rFonts w:ascii="Times New Roman" w:hAnsi="Times New Roman" w:cs="Times New Roman"/>
          <w:sz w:val="28"/>
        </w:rPr>
        <w:t xml:space="preserve">. Современным подросткам, являющимися «жертвами»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сложнее избегать ситуаций травли, что негативно сказывается на их психологическом состоянии и может иметь последствия во взрослой жизни</w:t>
      </w:r>
    </w:p>
    <w:p w:rsidR="00E774BC" w:rsidRPr="00E774BC" w:rsidRDefault="00E774BC" w:rsidP="00E774BC">
      <w:pPr>
        <w:ind w:firstLine="567"/>
        <w:jc w:val="both"/>
        <w:rPr>
          <w:rFonts w:ascii="Times New Roman" w:hAnsi="Times New Roman" w:cs="Times New Roman"/>
          <w:sz w:val="36"/>
        </w:rPr>
      </w:pPr>
      <w:r w:rsidRPr="00E774BC">
        <w:rPr>
          <w:rFonts w:ascii="Times New Roman" w:hAnsi="Times New Roman" w:cs="Times New Roman"/>
          <w:sz w:val="28"/>
        </w:rPr>
        <w:t xml:space="preserve">О </w:t>
      </w:r>
      <w:proofErr w:type="spellStart"/>
      <w:r w:rsidRPr="00E774BC">
        <w:rPr>
          <w:rFonts w:ascii="Times New Roman" w:hAnsi="Times New Roman" w:cs="Times New Roman"/>
          <w:sz w:val="28"/>
        </w:rPr>
        <w:t>буллинге</w:t>
      </w:r>
      <w:proofErr w:type="spellEnd"/>
      <w:r w:rsidRPr="00E774BC">
        <w:rPr>
          <w:rFonts w:ascii="Times New Roman" w:hAnsi="Times New Roman" w:cs="Times New Roman"/>
          <w:sz w:val="28"/>
        </w:rPr>
        <w:t xml:space="preserve"> заговорили только в начале 20-го века, в 1905 году К. </w:t>
      </w:r>
      <w:proofErr w:type="spellStart"/>
      <w:r w:rsidRPr="00E774BC">
        <w:rPr>
          <w:rFonts w:ascii="Times New Roman" w:hAnsi="Times New Roman" w:cs="Times New Roman"/>
          <w:sz w:val="28"/>
        </w:rPr>
        <w:t>Дьюкс</w:t>
      </w:r>
      <w:proofErr w:type="spellEnd"/>
      <w:r w:rsidRPr="00E774BC">
        <w:rPr>
          <w:rFonts w:ascii="Times New Roman" w:hAnsi="Times New Roman" w:cs="Times New Roman"/>
          <w:sz w:val="28"/>
        </w:rPr>
        <w:t xml:space="preserve"> опубликовал свою работу о </w:t>
      </w:r>
      <w:proofErr w:type="spellStart"/>
      <w:r w:rsidRPr="00E774BC">
        <w:rPr>
          <w:rFonts w:ascii="Times New Roman" w:hAnsi="Times New Roman" w:cs="Times New Roman"/>
          <w:sz w:val="28"/>
        </w:rPr>
        <w:t>буллинге</w:t>
      </w:r>
      <w:proofErr w:type="spellEnd"/>
      <w:r w:rsidRPr="00E774BC">
        <w:rPr>
          <w:rFonts w:ascii="Times New Roman" w:hAnsi="Times New Roman" w:cs="Times New Roman"/>
          <w:sz w:val="28"/>
        </w:rPr>
        <w:t xml:space="preserve">, которая положила начало исследованию данной проблемы. Люди заговорили о существовании данной проблемы, исследователи из европейских стран, такие как Д. </w:t>
      </w:r>
      <w:proofErr w:type="spellStart"/>
      <w:r w:rsidRPr="00E774BC">
        <w:rPr>
          <w:rFonts w:ascii="Times New Roman" w:hAnsi="Times New Roman" w:cs="Times New Roman"/>
          <w:sz w:val="28"/>
        </w:rPr>
        <w:t>Олвеус</w:t>
      </w:r>
      <w:proofErr w:type="spellEnd"/>
      <w:r w:rsidRPr="00E774BC">
        <w:rPr>
          <w:rFonts w:ascii="Times New Roman" w:hAnsi="Times New Roman" w:cs="Times New Roman"/>
          <w:sz w:val="28"/>
        </w:rPr>
        <w:t xml:space="preserve">, Д. 4 </w:t>
      </w:r>
      <w:proofErr w:type="spellStart"/>
      <w:r w:rsidRPr="00E774BC">
        <w:rPr>
          <w:rFonts w:ascii="Times New Roman" w:hAnsi="Times New Roman" w:cs="Times New Roman"/>
          <w:sz w:val="28"/>
        </w:rPr>
        <w:t>Лэйн</w:t>
      </w:r>
      <w:proofErr w:type="spellEnd"/>
      <w:r w:rsidRPr="00E774BC">
        <w:rPr>
          <w:rFonts w:ascii="Times New Roman" w:hAnsi="Times New Roman" w:cs="Times New Roman"/>
          <w:sz w:val="28"/>
        </w:rPr>
        <w:t xml:space="preserve">, </w:t>
      </w:r>
      <w:proofErr w:type="spellStart"/>
      <w:r w:rsidRPr="00E774BC">
        <w:rPr>
          <w:rFonts w:ascii="Times New Roman" w:hAnsi="Times New Roman" w:cs="Times New Roman"/>
          <w:sz w:val="28"/>
        </w:rPr>
        <w:t>Таттуи</w:t>
      </w:r>
      <w:proofErr w:type="spellEnd"/>
      <w:r w:rsidRPr="00E774BC">
        <w:rPr>
          <w:rFonts w:ascii="Times New Roman" w:hAnsi="Times New Roman" w:cs="Times New Roman"/>
          <w:sz w:val="28"/>
        </w:rPr>
        <w:t xml:space="preserve"> и многие другие, начали заниматься изучением данной проблемы. В отечественной науке комплексное изучение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только начинается, ранее рассматривались отдельные части ситуации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 агрессия и насилие. В России изучением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занимаются И.С. Кон, О.Л. </w:t>
      </w:r>
      <w:proofErr w:type="spellStart"/>
      <w:r w:rsidRPr="00E774BC">
        <w:rPr>
          <w:rFonts w:ascii="Times New Roman" w:hAnsi="Times New Roman" w:cs="Times New Roman"/>
          <w:sz w:val="28"/>
        </w:rPr>
        <w:t>Глазман</w:t>
      </w:r>
      <w:proofErr w:type="spellEnd"/>
      <w:r w:rsidRPr="00E774BC">
        <w:rPr>
          <w:rFonts w:ascii="Times New Roman" w:hAnsi="Times New Roman" w:cs="Times New Roman"/>
          <w:sz w:val="28"/>
        </w:rPr>
        <w:t xml:space="preserve">, И. Бердышев. А.А. </w:t>
      </w:r>
      <w:proofErr w:type="spellStart"/>
      <w:r w:rsidRPr="00E774BC">
        <w:rPr>
          <w:rFonts w:ascii="Times New Roman" w:hAnsi="Times New Roman" w:cs="Times New Roman"/>
          <w:sz w:val="28"/>
        </w:rPr>
        <w:t>Бочавер</w:t>
      </w:r>
      <w:proofErr w:type="spellEnd"/>
      <w:r w:rsidRPr="00E774BC">
        <w:rPr>
          <w:rFonts w:ascii="Times New Roman" w:hAnsi="Times New Roman" w:cs="Times New Roman"/>
          <w:sz w:val="28"/>
        </w:rPr>
        <w:t xml:space="preserve"> и К.Д. </w:t>
      </w:r>
      <w:proofErr w:type="spellStart"/>
      <w:r w:rsidRPr="00E774BC">
        <w:rPr>
          <w:rFonts w:ascii="Times New Roman" w:hAnsi="Times New Roman" w:cs="Times New Roman"/>
          <w:sz w:val="28"/>
        </w:rPr>
        <w:t>Хломов</w:t>
      </w:r>
      <w:proofErr w:type="spellEnd"/>
      <w:r w:rsidRPr="00E774BC">
        <w:rPr>
          <w:rFonts w:ascii="Times New Roman" w:hAnsi="Times New Roman" w:cs="Times New Roman"/>
          <w:sz w:val="28"/>
        </w:rPr>
        <w:t xml:space="preserve"> выделили три основных подхода к изучению </w:t>
      </w:r>
      <w:proofErr w:type="spellStart"/>
      <w:r w:rsidRPr="00E774BC">
        <w:rPr>
          <w:rFonts w:ascii="Times New Roman" w:hAnsi="Times New Roman" w:cs="Times New Roman"/>
          <w:sz w:val="28"/>
        </w:rPr>
        <w:t>буллинга</w:t>
      </w:r>
      <w:proofErr w:type="spellEnd"/>
      <w:r w:rsidRPr="00E774BC">
        <w:rPr>
          <w:rFonts w:ascii="Times New Roman" w:hAnsi="Times New Roman" w:cs="Times New Roman"/>
          <w:sz w:val="28"/>
        </w:rPr>
        <w:t xml:space="preserve">: </w:t>
      </w:r>
      <w:proofErr w:type="spellStart"/>
      <w:r w:rsidRPr="00E774BC">
        <w:rPr>
          <w:rFonts w:ascii="Times New Roman" w:hAnsi="Times New Roman" w:cs="Times New Roman"/>
          <w:sz w:val="28"/>
        </w:rPr>
        <w:t>дисп</w:t>
      </w:r>
      <w:proofErr w:type="gramStart"/>
      <w:r w:rsidRPr="00E774BC">
        <w:rPr>
          <w:rFonts w:ascii="Times New Roman" w:hAnsi="Times New Roman" w:cs="Times New Roman"/>
          <w:sz w:val="28"/>
        </w:rPr>
        <w:t>o</w:t>
      </w:r>
      <w:proofErr w:type="gramEnd"/>
      <w:r w:rsidRPr="00E774BC">
        <w:rPr>
          <w:rFonts w:ascii="Times New Roman" w:hAnsi="Times New Roman" w:cs="Times New Roman"/>
          <w:sz w:val="28"/>
        </w:rPr>
        <w:t>зициoнальный</w:t>
      </w:r>
      <w:proofErr w:type="spellEnd"/>
      <w:r w:rsidRPr="00E774BC">
        <w:rPr>
          <w:rFonts w:ascii="Times New Roman" w:hAnsi="Times New Roman" w:cs="Times New Roman"/>
          <w:sz w:val="28"/>
        </w:rPr>
        <w:t xml:space="preserve">, </w:t>
      </w:r>
      <w:proofErr w:type="spellStart"/>
      <w:r w:rsidRPr="00E774BC">
        <w:rPr>
          <w:rFonts w:ascii="Times New Roman" w:hAnsi="Times New Roman" w:cs="Times New Roman"/>
          <w:sz w:val="28"/>
        </w:rPr>
        <w:t>тeмпoральный</w:t>
      </w:r>
      <w:proofErr w:type="spellEnd"/>
      <w:r w:rsidRPr="00E774BC">
        <w:rPr>
          <w:rFonts w:ascii="Times New Roman" w:hAnsi="Times New Roman" w:cs="Times New Roman"/>
          <w:sz w:val="28"/>
        </w:rPr>
        <w:t xml:space="preserve"> и </w:t>
      </w:r>
      <w:proofErr w:type="spellStart"/>
      <w:r w:rsidRPr="00E774BC">
        <w:rPr>
          <w:rFonts w:ascii="Times New Roman" w:hAnsi="Times New Roman" w:cs="Times New Roman"/>
          <w:sz w:val="28"/>
        </w:rPr>
        <w:t>кoнтeкстуальный</w:t>
      </w:r>
      <w:proofErr w:type="spellEnd"/>
      <w:r w:rsidRPr="00E774BC">
        <w:rPr>
          <w:rFonts w:ascii="Times New Roman" w:hAnsi="Times New Roman" w:cs="Times New Roman"/>
          <w:sz w:val="28"/>
        </w:rPr>
        <w:t xml:space="preserve">. </w:t>
      </w:r>
      <w:proofErr w:type="gramStart"/>
      <w:r w:rsidRPr="00E774BC">
        <w:rPr>
          <w:rFonts w:ascii="Times New Roman" w:hAnsi="Times New Roman" w:cs="Times New Roman"/>
          <w:sz w:val="28"/>
        </w:rPr>
        <w:t>Разные ученые понимают «</w:t>
      </w:r>
      <w:proofErr w:type="spellStart"/>
      <w:r w:rsidRPr="00E774BC">
        <w:rPr>
          <w:rFonts w:ascii="Times New Roman" w:hAnsi="Times New Roman" w:cs="Times New Roman"/>
          <w:sz w:val="28"/>
        </w:rPr>
        <w:t>буллинг</w:t>
      </w:r>
      <w:proofErr w:type="spellEnd"/>
      <w:r w:rsidRPr="00E774BC">
        <w:rPr>
          <w:rFonts w:ascii="Times New Roman" w:hAnsi="Times New Roman" w:cs="Times New Roman"/>
          <w:sz w:val="28"/>
        </w:rPr>
        <w:t>» как травлю, террор, насилие, модель поведения, агрессия, стереотип взаимодействия, ситуация и т.п.</w:t>
      </w:r>
      <w:proofErr w:type="gramEnd"/>
      <w:r w:rsidRPr="00E774BC">
        <w:rPr>
          <w:rFonts w:ascii="Times New Roman" w:hAnsi="Times New Roman" w:cs="Times New Roman"/>
          <w:sz w:val="28"/>
        </w:rPr>
        <w:t xml:space="preserve"> Несмотря на то, что еще нет единого четкого определения данного понятия, все ученые сходятся в том, что </w:t>
      </w:r>
      <w:proofErr w:type="spellStart"/>
      <w:r w:rsidRPr="00E774BC">
        <w:rPr>
          <w:rFonts w:ascii="Times New Roman" w:hAnsi="Times New Roman" w:cs="Times New Roman"/>
          <w:sz w:val="28"/>
        </w:rPr>
        <w:t>буллинг</w:t>
      </w:r>
      <w:proofErr w:type="spellEnd"/>
      <w:r w:rsidRPr="00E774BC">
        <w:rPr>
          <w:rFonts w:ascii="Times New Roman" w:hAnsi="Times New Roman" w:cs="Times New Roman"/>
          <w:sz w:val="28"/>
        </w:rPr>
        <w:t xml:space="preserve"> является травлей происходящей продолжительное время. Исследователи также выделили, что </w:t>
      </w:r>
      <w:proofErr w:type="spellStart"/>
      <w:r w:rsidRPr="00E774BC">
        <w:rPr>
          <w:rFonts w:ascii="Times New Roman" w:hAnsi="Times New Roman" w:cs="Times New Roman"/>
          <w:sz w:val="28"/>
        </w:rPr>
        <w:t>буллинг</w:t>
      </w:r>
      <w:proofErr w:type="spellEnd"/>
      <w:r w:rsidRPr="00E774BC">
        <w:rPr>
          <w:rFonts w:ascii="Times New Roman" w:hAnsi="Times New Roman" w:cs="Times New Roman"/>
          <w:sz w:val="28"/>
        </w:rPr>
        <w:t xml:space="preserve"> имеет физические и психологические проявления.</w:t>
      </w:r>
    </w:p>
    <w:p w:rsidR="00AA5E83" w:rsidRDefault="00AA5E83" w:rsidP="00AA5E83">
      <w:pPr>
        <w:ind w:firstLine="567"/>
        <w:jc w:val="both"/>
        <w:rPr>
          <w:rFonts w:ascii="Times New Roman" w:hAnsi="Times New Roman" w:cs="Times New Roman"/>
          <w:sz w:val="28"/>
        </w:rPr>
      </w:pPr>
      <w:r>
        <w:rPr>
          <w:rFonts w:ascii="Times New Roman" w:hAnsi="Times New Roman" w:cs="Times New Roman"/>
          <w:sz w:val="28"/>
        </w:rPr>
        <w:t xml:space="preserve">Данная программа составлена на основе </w:t>
      </w:r>
      <w:r w:rsidR="00C42C06">
        <w:rPr>
          <w:rFonts w:ascii="Times New Roman" w:hAnsi="Times New Roman" w:cs="Times New Roman"/>
          <w:sz w:val="28"/>
        </w:rPr>
        <w:t>нормативно-правового базиса:</w:t>
      </w:r>
    </w:p>
    <w:p w:rsidR="00C42C06" w:rsidRPr="00E774BC" w:rsidRDefault="00C42C06" w:rsidP="00C42C06">
      <w:pPr>
        <w:shd w:val="clear" w:color="auto" w:fill="FFFFFF"/>
        <w:spacing w:after="0" w:line="240" w:lineRule="auto"/>
        <w:ind w:left="360"/>
        <w:rPr>
          <w:rFonts w:ascii="Calibri" w:eastAsia="Times New Roman" w:hAnsi="Calibri" w:cs="Calibri"/>
          <w:color w:val="000000"/>
          <w:sz w:val="24"/>
          <w:lang w:eastAsia="ru-RU"/>
        </w:rPr>
      </w:pPr>
      <w:r w:rsidRPr="00E774BC">
        <w:rPr>
          <w:rFonts w:ascii="Times New Roman" w:eastAsia="Times New Roman" w:hAnsi="Times New Roman" w:cs="Times New Roman"/>
          <w:b/>
          <w:bCs/>
          <w:color w:val="000000"/>
          <w:sz w:val="28"/>
          <w:szCs w:val="24"/>
          <w:u w:val="single"/>
          <w:lang w:eastAsia="ru-RU"/>
        </w:rPr>
        <w:t>Конвенция ООН о правах ребенка (20 ноября 1989г).</w:t>
      </w:r>
      <w:r w:rsidRPr="00E774BC">
        <w:rPr>
          <w:rFonts w:ascii="Times New Roman" w:eastAsia="Times New Roman" w:hAnsi="Times New Roman" w:cs="Times New Roman"/>
          <w:color w:val="000000"/>
          <w:sz w:val="28"/>
          <w:szCs w:val="24"/>
          <w:lang w:eastAsia="ru-RU"/>
        </w:rPr>
        <w:t> </w:t>
      </w:r>
    </w:p>
    <w:p w:rsidR="00C42C06" w:rsidRPr="00E774BC" w:rsidRDefault="00C42C06" w:rsidP="008D6DD6">
      <w:pPr>
        <w:shd w:val="clear" w:color="auto" w:fill="FFFFFF"/>
        <w:spacing w:after="0" w:line="240" w:lineRule="auto"/>
        <w:ind w:left="360"/>
        <w:rPr>
          <w:rFonts w:ascii="Calibri" w:eastAsia="Times New Roman" w:hAnsi="Calibri" w:cs="Calibri"/>
          <w:color w:val="000000"/>
          <w:sz w:val="24"/>
          <w:lang w:eastAsia="ru-RU"/>
        </w:rPr>
      </w:pPr>
      <w:r w:rsidRPr="00E774BC">
        <w:rPr>
          <w:rFonts w:ascii="Times New Roman" w:eastAsia="Times New Roman" w:hAnsi="Times New Roman" w:cs="Times New Roman"/>
          <w:b/>
          <w:bCs/>
          <w:color w:val="000000"/>
          <w:sz w:val="28"/>
          <w:szCs w:val="24"/>
          <w:u w:val="single"/>
          <w:lang w:eastAsia="ru-RU"/>
        </w:rPr>
        <w:t>Закон РФ «О защите прав детей»</w:t>
      </w:r>
    </w:p>
    <w:p w:rsidR="00C42C06" w:rsidRPr="00E774BC" w:rsidRDefault="00C42C06" w:rsidP="008D6DD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 14</w:t>
      </w:r>
      <w:r w:rsidRPr="00E774BC">
        <w:rPr>
          <w:rFonts w:ascii="Times New Roman" w:eastAsia="Times New Roman" w:hAnsi="Times New Roman" w:cs="Times New Roman"/>
          <w:color w:val="000000"/>
          <w:sz w:val="28"/>
          <w:szCs w:val="24"/>
          <w:lang w:eastAsia="ru-RU"/>
        </w:rPr>
        <w:t xml:space="preserve"> гласит:  «Жестокое обращение с детьми, физическое и психическое насилие над ними </w:t>
      </w:r>
      <w:proofErr w:type="gramStart"/>
      <w:r w:rsidRPr="00E774BC">
        <w:rPr>
          <w:rFonts w:ascii="Times New Roman" w:eastAsia="Times New Roman" w:hAnsi="Times New Roman" w:cs="Times New Roman"/>
          <w:color w:val="000000"/>
          <w:sz w:val="28"/>
          <w:szCs w:val="24"/>
          <w:lang w:eastAsia="ru-RU"/>
        </w:rPr>
        <w:t>запрещены</w:t>
      </w:r>
      <w:proofErr w:type="gramEnd"/>
      <w:r w:rsidRPr="00E774BC">
        <w:rPr>
          <w:rFonts w:ascii="Times New Roman" w:eastAsia="Times New Roman" w:hAnsi="Times New Roman" w:cs="Times New Roman"/>
          <w:color w:val="000000"/>
          <w:sz w:val="28"/>
          <w:szCs w:val="24"/>
          <w:lang w:eastAsia="ru-RU"/>
        </w:rPr>
        <w:t>».</w:t>
      </w:r>
    </w:p>
    <w:p w:rsidR="00C42C06" w:rsidRPr="00E774BC" w:rsidRDefault="00C42C06" w:rsidP="008D6DD6">
      <w:pPr>
        <w:shd w:val="clear" w:color="auto" w:fill="FFFFFF"/>
        <w:spacing w:after="0" w:line="240" w:lineRule="auto"/>
        <w:rPr>
          <w:rFonts w:ascii="Calibri" w:eastAsia="Times New Roman" w:hAnsi="Calibri" w:cs="Calibri"/>
          <w:b/>
          <w:color w:val="000000"/>
          <w:lang w:eastAsia="ru-RU"/>
        </w:rPr>
      </w:pPr>
      <w:r w:rsidRPr="00E774BC">
        <w:rPr>
          <w:rFonts w:ascii="Times New Roman" w:eastAsia="Times New Roman" w:hAnsi="Times New Roman" w:cs="Times New Roman"/>
          <w:b/>
          <w:bCs/>
          <w:color w:val="000000"/>
          <w:sz w:val="28"/>
          <w:szCs w:val="24"/>
          <w:u w:val="single"/>
          <w:lang w:eastAsia="ru-RU"/>
        </w:rPr>
        <w:lastRenderedPageBreak/>
        <w:t>Федеральный закон РФ  № 124</w:t>
      </w:r>
      <w:r w:rsidRPr="00E774BC">
        <w:rPr>
          <w:rFonts w:ascii="Times New Roman" w:eastAsia="Times New Roman" w:hAnsi="Times New Roman" w:cs="Times New Roman"/>
          <w:b/>
          <w:color w:val="000000"/>
          <w:sz w:val="28"/>
          <w:szCs w:val="24"/>
          <w:u w:val="single"/>
          <w:lang w:eastAsia="ru-RU"/>
        </w:rPr>
        <w:t> (с изменениями на 20 июля 2002г).</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 7.</w:t>
      </w:r>
      <w:r w:rsidRPr="00E774BC">
        <w:rPr>
          <w:rFonts w:ascii="Times New Roman" w:eastAsia="Times New Roman" w:hAnsi="Times New Roman" w:cs="Times New Roman"/>
          <w:color w:val="000000"/>
          <w:sz w:val="28"/>
          <w:szCs w:val="24"/>
          <w:lang w:eastAsia="ru-RU"/>
        </w:rPr>
        <w:t> Содействие ребенку в реализации и защите его прав и законных интересов.</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 8.</w:t>
      </w:r>
      <w:r w:rsidRPr="00E774BC">
        <w:rPr>
          <w:rFonts w:ascii="Times New Roman" w:eastAsia="Times New Roman" w:hAnsi="Times New Roman" w:cs="Times New Roman"/>
          <w:color w:val="000000"/>
          <w:sz w:val="28"/>
          <w:szCs w:val="24"/>
          <w:lang w:eastAsia="ru-RU"/>
        </w:rPr>
        <w:t> Установление государственных минимальных социальных стандартов основных показателей качества жизни детей.</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Статья10.</w:t>
      </w:r>
      <w:r w:rsidRPr="00E774BC">
        <w:rPr>
          <w:rFonts w:ascii="Times New Roman" w:eastAsia="Times New Roman" w:hAnsi="Times New Roman" w:cs="Times New Roman"/>
          <w:color w:val="000000"/>
          <w:sz w:val="28"/>
          <w:szCs w:val="24"/>
          <w:lang w:eastAsia="ru-RU"/>
        </w:rPr>
        <w:t> Обеспечение прав детей на охрану здоровья.</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 12.</w:t>
      </w:r>
      <w:r w:rsidRPr="00E774BC">
        <w:rPr>
          <w:rFonts w:ascii="Times New Roman" w:eastAsia="Times New Roman" w:hAnsi="Times New Roman" w:cs="Times New Roman"/>
          <w:color w:val="000000"/>
          <w:sz w:val="28"/>
          <w:szCs w:val="24"/>
          <w:lang w:eastAsia="ru-RU"/>
        </w:rPr>
        <w:t> Защита прав детей на отдых и оздоровление.</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 14</w:t>
      </w:r>
      <w:r w:rsidRPr="00E774BC">
        <w:rPr>
          <w:rFonts w:ascii="Times New Roman" w:eastAsia="Times New Roman" w:hAnsi="Times New Roman" w:cs="Times New Roman"/>
          <w:color w:val="000000"/>
          <w:sz w:val="28"/>
          <w:szCs w:val="24"/>
          <w:lang w:eastAsia="ru-RU"/>
        </w:rPr>
        <w:t>. Защита ребёнка от информации, пропаганды и агитации, наносящих вред его здоровью, нравственному и духовному развитию.</w:t>
      </w:r>
    </w:p>
    <w:p w:rsidR="00C42C06" w:rsidRPr="00E774BC" w:rsidRDefault="00C42C06" w:rsidP="00C42C06">
      <w:pPr>
        <w:shd w:val="clear" w:color="auto" w:fill="FFFFFF"/>
        <w:spacing w:after="0" w:line="240" w:lineRule="auto"/>
        <w:rPr>
          <w:rFonts w:ascii="Calibri" w:eastAsia="Times New Roman" w:hAnsi="Calibri" w:cs="Calibri"/>
          <w:color w:val="000000"/>
          <w:sz w:val="24"/>
          <w:lang w:eastAsia="ru-RU"/>
        </w:rPr>
      </w:pPr>
      <w:r w:rsidRPr="00E774BC">
        <w:rPr>
          <w:rFonts w:ascii="Times New Roman" w:eastAsia="Times New Roman" w:hAnsi="Times New Roman" w:cs="Times New Roman"/>
          <w:b/>
          <w:bCs/>
          <w:i/>
          <w:iCs/>
          <w:color w:val="000000"/>
          <w:sz w:val="28"/>
          <w:szCs w:val="24"/>
          <w:lang w:eastAsia="ru-RU"/>
        </w:rPr>
        <w:t>Статья 15</w:t>
      </w:r>
      <w:r w:rsidRPr="00E774BC">
        <w:rPr>
          <w:rFonts w:ascii="Times New Roman" w:eastAsia="Times New Roman" w:hAnsi="Times New Roman" w:cs="Times New Roman"/>
          <w:color w:val="000000"/>
          <w:sz w:val="28"/>
          <w:szCs w:val="24"/>
          <w:lang w:eastAsia="ru-RU"/>
        </w:rPr>
        <w:t>. Защита прав детей, находящихся в трудной жизненной ситуаци</w:t>
      </w:r>
      <w:r w:rsidR="008D6DD6" w:rsidRPr="00E774BC">
        <w:rPr>
          <w:rFonts w:ascii="Times New Roman" w:eastAsia="Times New Roman" w:hAnsi="Times New Roman" w:cs="Times New Roman"/>
          <w:color w:val="000000"/>
          <w:sz w:val="28"/>
          <w:szCs w:val="24"/>
          <w:lang w:eastAsia="ru-RU"/>
        </w:rPr>
        <w:t>и</w:t>
      </w:r>
    </w:p>
    <w:p w:rsidR="00C42C06" w:rsidRPr="00E774BC" w:rsidRDefault="008D6DD6" w:rsidP="00AA5E83">
      <w:pPr>
        <w:ind w:firstLine="567"/>
        <w:jc w:val="both"/>
        <w:rPr>
          <w:rFonts w:ascii="Times New Roman" w:hAnsi="Times New Roman" w:cs="Times New Roman"/>
          <w:b/>
          <w:color w:val="000000"/>
          <w:sz w:val="28"/>
          <w:szCs w:val="18"/>
          <w:u w:val="single"/>
        </w:rPr>
      </w:pPr>
      <w:r w:rsidRPr="00E774BC">
        <w:rPr>
          <w:rFonts w:ascii="Times New Roman" w:hAnsi="Times New Roman" w:cs="Times New Roman"/>
          <w:b/>
          <w:color w:val="000000"/>
          <w:sz w:val="28"/>
          <w:szCs w:val="18"/>
          <w:u w:val="single"/>
        </w:rPr>
        <w:t>Уголовный закон в главе 16 УК (Преступления против жизни и здоровья)</w:t>
      </w:r>
    </w:p>
    <w:p w:rsidR="008D6DD6" w:rsidRPr="00FE2945" w:rsidRDefault="008D6DD6" w:rsidP="00AA5E83">
      <w:pPr>
        <w:ind w:firstLine="567"/>
        <w:jc w:val="both"/>
        <w:rPr>
          <w:rFonts w:ascii="Times New Roman" w:hAnsi="Times New Roman" w:cs="Times New Roman"/>
          <w:sz w:val="24"/>
        </w:rPr>
      </w:pPr>
    </w:p>
    <w:p w:rsidR="005B7073" w:rsidRPr="005B7073" w:rsidRDefault="005B7073" w:rsidP="005B7073">
      <w:pPr>
        <w:ind w:firstLine="567"/>
        <w:jc w:val="both"/>
        <w:rPr>
          <w:rFonts w:ascii="Times New Roman" w:hAnsi="Times New Roman" w:cs="Times New Roman"/>
          <w:sz w:val="28"/>
          <w:szCs w:val="28"/>
        </w:rPr>
      </w:pPr>
      <w:r w:rsidRPr="00190ECE">
        <w:rPr>
          <w:rFonts w:ascii="Times New Roman" w:hAnsi="Times New Roman" w:cs="Times New Roman"/>
          <w:b/>
          <w:sz w:val="28"/>
          <w:szCs w:val="28"/>
        </w:rPr>
        <w:t>Цель программы:</w:t>
      </w:r>
      <w:r w:rsidRPr="005B7073">
        <w:rPr>
          <w:rFonts w:ascii="Times New Roman" w:hAnsi="Times New Roman" w:cs="Times New Roman"/>
          <w:sz w:val="28"/>
          <w:szCs w:val="28"/>
        </w:rPr>
        <w:t xml:space="preserve"> Создание комплексной психолого-педагогической системы профилактики буллинга как условия обеспечения психологически безопасной образовательной среды через организацию и проведение просветительских, диагностических, обучающих, коррекционно-развивающих мероприятий с субъектами образовательного процесса (обучающиеся, родители, педагоги, специалисты сопровождения). </w:t>
      </w:r>
    </w:p>
    <w:p w:rsidR="005B7073" w:rsidRPr="00190ECE" w:rsidRDefault="005B7073" w:rsidP="005B7073">
      <w:pPr>
        <w:ind w:firstLine="567"/>
        <w:jc w:val="both"/>
        <w:rPr>
          <w:rFonts w:ascii="Times New Roman" w:hAnsi="Times New Roman" w:cs="Times New Roman"/>
          <w:b/>
          <w:sz w:val="28"/>
          <w:szCs w:val="28"/>
        </w:rPr>
      </w:pPr>
      <w:r w:rsidRPr="00190ECE">
        <w:rPr>
          <w:rFonts w:ascii="Times New Roman" w:hAnsi="Times New Roman" w:cs="Times New Roman"/>
          <w:b/>
          <w:sz w:val="28"/>
          <w:szCs w:val="28"/>
        </w:rPr>
        <w:t xml:space="preserve">Задачи программы: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1. Формирование адекватного представления об агрессии и </w:t>
      </w:r>
      <w:proofErr w:type="spellStart"/>
      <w:r w:rsidRPr="005B7073">
        <w:rPr>
          <w:rFonts w:ascii="Times New Roman" w:hAnsi="Times New Roman" w:cs="Times New Roman"/>
          <w:sz w:val="28"/>
          <w:szCs w:val="28"/>
        </w:rPr>
        <w:t>буллинге</w:t>
      </w:r>
      <w:proofErr w:type="spellEnd"/>
      <w:r w:rsidRPr="005B7073">
        <w:rPr>
          <w:rFonts w:ascii="Times New Roman" w:hAnsi="Times New Roman" w:cs="Times New Roman"/>
          <w:sz w:val="28"/>
          <w:szCs w:val="28"/>
        </w:rPr>
        <w:t xml:space="preserve"> и способах противостояния им у всех участников образовательного процесса (обучающиеся, педагоги, родители).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2. Создание психолого-педагогических условий для формирования дружного, сплоченного классного коллектива.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3. Развитие личностных качеств, препятствующих проявлению буллинга у обучающихся (</w:t>
      </w:r>
      <w:proofErr w:type="spellStart"/>
      <w:r w:rsidRPr="005B7073">
        <w:rPr>
          <w:rFonts w:ascii="Times New Roman" w:hAnsi="Times New Roman" w:cs="Times New Roman"/>
          <w:sz w:val="28"/>
          <w:szCs w:val="28"/>
        </w:rPr>
        <w:t>саморегуляция</w:t>
      </w:r>
      <w:proofErr w:type="spellEnd"/>
      <w:r w:rsidRPr="005B7073">
        <w:rPr>
          <w:rFonts w:ascii="Times New Roman" w:hAnsi="Times New Roman" w:cs="Times New Roman"/>
          <w:sz w:val="28"/>
          <w:szCs w:val="28"/>
        </w:rPr>
        <w:t xml:space="preserve">, эмоциональная уравновешенность, уверенность в себе, критичность, ответственность, </w:t>
      </w:r>
      <w:proofErr w:type="spellStart"/>
      <w:r w:rsidRPr="005B7073">
        <w:rPr>
          <w:rFonts w:ascii="Times New Roman" w:hAnsi="Times New Roman" w:cs="Times New Roman"/>
          <w:sz w:val="28"/>
          <w:szCs w:val="28"/>
        </w:rPr>
        <w:t>эмпатия</w:t>
      </w:r>
      <w:proofErr w:type="spellEnd"/>
      <w:r w:rsidRPr="005B7073">
        <w:rPr>
          <w:rFonts w:ascii="Times New Roman" w:hAnsi="Times New Roman" w:cs="Times New Roman"/>
          <w:sz w:val="28"/>
          <w:szCs w:val="28"/>
        </w:rPr>
        <w:t xml:space="preserve"> и др.).</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4. Обучение учащихся различным формам противостояния агрессии и </w:t>
      </w:r>
      <w:proofErr w:type="spellStart"/>
      <w:r w:rsidRPr="005B7073">
        <w:rPr>
          <w:rFonts w:ascii="Times New Roman" w:hAnsi="Times New Roman" w:cs="Times New Roman"/>
          <w:sz w:val="28"/>
          <w:szCs w:val="28"/>
        </w:rPr>
        <w:t>буллингу</w:t>
      </w:r>
      <w:proofErr w:type="spellEnd"/>
      <w:r w:rsidRPr="005B7073">
        <w:rPr>
          <w:rFonts w:ascii="Times New Roman" w:hAnsi="Times New Roman" w:cs="Times New Roman"/>
          <w:sz w:val="28"/>
          <w:szCs w:val="28"/>
        </w:rPr>
        <w:t xml:space="preserve"> среди сверстников.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5. Предоставление квалифицированной психологической помощи участникам образовательного процесса в кризисных ситуациях, связанных с насилием и </w:t>
      </w:r>
      <w:proofErr w:type="spellStart"/>
      <w:r w:rsidRPr="005B7073">
        <w:rPr>
          <w:rFonts w:ascii="Times New Roman" w:hAnsi="Times New Roman" w:cs="Times New Roman"/>
          <w:sz w:val="28"/>
          <w:szCs w:val="28"/>
        </w:rPr>
        <w:t>буллингом</w:t>
      </w:r>
      <w:proofErr w:type="spellEnd"/>
      <w:r w:rsidRPr="005B7073">
        <w:rPr>
          <w:rFonts w:ascii="Times New Roman" w:hAnsi="Times New Roman" w:cs="Times New Roman"/>
          <w:sz w:val="28"/>
          <w:szCs w:val="28"/>
        </w:rPr>
        <w:t xml:space="preserve">.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Принципы реализации программы: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1. Приоритет интересов обучающегося, «на стороне ребенка» – при анализе проблемы обучающегося (подростка) и при определении доли ответственности как его социального окружения (семья, образовательное учреждение и т.д.), так и природного генотипа (наследственности) и особенностей его личности, задача специалиста – решить проблемную ситуацию с максимальной пользой, в первую очередь, для ребенка.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2. Непрерывность профилактики – доступность помощи психолога, социального педагога и др. для обучающегося на всех его этапах развития (в том числе, кризисных, переходных) и на всех этапах решения его проблем.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lastRenderedPageBreak/>
        <w:t xml:space="preserve">3. Многофункциональность – комплексный подход в решении каждой конкретной проблемы обучающегося – просвещения, профилактики, диагностики, коррекции и развития, анализа и прогнозирования и т.д.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4. Вариативность – реализация профилактики в соответствии индивидуальными потребностями и возможностями обучающегося, конечной целью которого является наиболее эффективное его включение в социальную ситуацию жизнедеятельности.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5. </w:t>
      </w:r>
      <w:proofErr w:type="spellStart"/>
      <w:r w:rsidRPr="005B7073">
        <w:rPr>
          <w:rFonts w:ascii="Times New Roman" w:hAnsi="Times New Roman" w:cs="Times New Roman"/>
          <w:sz w:val="28"/>
          <w:szCs w:val="28"/>
        </w:rPr>
        <w:t>Экологичность</w:t>
      </w:r>
      <w:proofErr w:type="spellEnd"/>
      <w:r w:rsidRPr="005B7073">
        <w:rPr>
          <w:rFonts w:ascii="Times New Roman" w:hAnsi="Times New Roman" w:cs="Times New Roman"/>
          <w:sz w:val="28"/>
          <w:szCs w:val="28"/>
        </w:rPr>
        <w:t xml:space="preserve"> – движение от простого к сложному, опора на реальные личностные достижения обучающегося; цели и задачи психолого-педагогического вмешательства не задаются извне, они находятся в логике развития ребенка; включает в себя учет индивидуального темпа изменений, опора на ресурсы (ресурсно-ориентированный подход против </w:t>
      </w:r>
      <w:r w:rsidR="001B22A4">
        <w:rPr>
          <w:rFonts w:ascii="Times New Roman" w:hAnsi="Times New Roman" w:cs="Times New Roman"/>
          <w:sz w:val="28"/>
          <w:szCs w:val="28"/>
        </w:rPr>
        <w:t>дефицит-ориентированного похода)</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6. Научная обоснованность – учет психологических закономерностей развития и формирования личности; включает в себя целенаправленность и системность воздействия, казуальность и осознанность при организации профилактики, опора на формирование вербальности и произвольности как основы формирования личности.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Основными направлениями и формами реализации программы являются:</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 психолого-педагогическая диагностика;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просвещение, реализуемое через групповые и индивидуальные консультации для родителей, информирование педагогов о выявленных особенностях ребенка и семьи, с целью оптимизации взаимодействия участников образовательного процесса, вербальные, наглядные и интерактивные формы работы с обучающимися; </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коррекционно-развивающая работа; организационно-координирующая деятельность, предполагающая совершенствование содержания работы специалистов и служб сопровождения образовательного учреждения;</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 методическая помощь как создание условий для постоянного развития профессионализма специалистов сопровождения и других категорий педагогических работников в области обеспечения психологической безопасности образовательного процесса;</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 исследовательская деятельность, подразумевающая поиск наиболее эффективных диагностических и корректирующих методов, учитывающих половозрастные характеристики обучающихся и позволяющих внедрить разработанную программу профилактики буллинга в различные образовательные учреждения.</w:t>
      </w:r>
    </w:p>
    <w:p w:rsidR="005B7073" w:rsidRDefault="005B7073" w:rsidP="005B7073">
      <w:pPr>
        <w:ind w:firstLine="567"/>
        <w:jc w:val="both"/>
        <w:rPr>
          <w:rFonts w:ascii="Times New Roman" w:hAnsi="Times New Roman" w:cs="Times New Roman"/>
          <w:sz w:val="28"/>
          <w:szCs w:val="28"/>
        </w:rPr>
      </w:pPr>
      <w:r w:rsidRPr="005B7073">
        <w:rPr>
          <w:rFonts w:ascii="Times New Roman" w:hAnsi="Times New Roman" w:cs="Times New Roman"/>
          <w:sz w:val="28"/>
          <w:szCs w:val="28"/>
        </w:rPr>
        <w:t xml:space="preserve"> Критерии эффективности программы, среди которых можно выделить как общие (прямые), так и специальные критерии. К общим (прямым) критериям эффективности относятся:</w:t>
      </w:r>
    </w:p>
    <w:p w:rsidR="005B7073" w:rsidRDefault="005B7073" w:rsidP="005B7073">
      <w:pPr>
        <w:jc w:val="both"/>
        <w:rPr>
          <w:rFonts w:ascii="Times New Roman" w:hAnsi="Times New Roman" w:cs="Times New Roman"/>
          <w:sz w:val="28"/>
          <w:szCs w:val="28"/>
        </w:rPr>
      </w:pPr>
      <w:r>
        <w:rPr>
          <w:rFonts w:ascii="Times New Roman" w:hAnsi="Times New Roman" w:cs="Times New Roman"/>
          <w:sz w:val="28"/>
          <w:szCs w:val="28"/>
        </w:rPr>
        <w:t>-</w:t>
      </w:r>
      <w:r w:rsidRPr="005B7073">
        <w:rPr>
          <w:rFonts w:ascii="Times New Roman" w:hAnsi="Times New Roman" w:cs="Times New Roman"/>
          <w:sz w:val="28"/>
          <w:szCs w:val="28"/>
        </w:rPr>
        <w:t xml:space="preserve"> востребованность программы со стороны участников образовательного процесса;</w:t>
      </w:r>
    </w:p>
    <w:p w:rsidR="005B7073" w:rsidRDefault="005B7073" w:rsidP="005B707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B7073">
        <w:rPr>
          <w:rFonts w:ascii="Times New Roman" w:hAnsi="Times New Roman" w:cs="Times New Roman"/>
          <w:sz w:val="28"/>
          <w:szCs w:val="28"/>
        </w:rPr>
        <w:t>повышение уровня психологической безопасности в образовательных учреждениях; повышение психолого-педагогической компетентности участников образовательного процесса.</w:t>
      </w:r>
    </w:p>
    <w:p w:rsidR="005B7073" w:rsidRDefault="005B7073" w:rsidP="005B7073">
      <w:pPr>
        <w:jc w:val="both"/>
        <w:rPr>
          <w:rFonts w:ascii="Times New Roman" w:hAnsi="Times New Roman" w:cs="Times New Roman"/>
          <w:sz w:val="28"/>
          <w:szCs w:val="28"/>
        </w:rPr>
      </w:pPr>
      <w:r w:rsidRPr="005B7073">
        <w:rPr>
          <w:rFonts w:ascii="Times New Roman" w:hAnsi="Times New Roman" w:cs="Times New Roman"/>
          <w:sz w:val="28"/>
          <w:szCs w:val="28"/>
        </w:rPr>
        <w:t xml:space="preserve"> К специальным критериям эффективности относятся: </w:t>
      </w:r>
    </w:p>
    <w:p w:rsidR="005B7073" w:rsidRDefault="005B7073" w:rsidP="005B7073">
      <w:pPr>
        <w:jc w:val="both"/>
        <w:rPr>
          <w:rFonts w:ascii="Times New Roman" w:hAnsi="Times New Roman" w:cs="Times New Roman"/>
          <w:sz w:val="28"/>
          <w:szCs w:val="28"/>
        </w:rPr>
      </w:pPr>
      <w:r>
        <w:rPr>
          <w:rFonts w:ascii="Times New Roman" w:hAnsi="Times New Roman" w:cs="Times New Roman"/>
          <w:sz w:val="28"/>
          <w:szCs w:val="28"/>
        </w:rPr>
        <w:t>-</w:t>
      </w:r>
      <w:r w:rsidRPr="005B7073">
        <w:rPr>
          <w:rFonts w:ascii="Times New Roman" w:hAnsi="Times New Roman" w:cs="Times New Roman"/>
          <w:sz w:val="28"/>
          <w:szCs w:val="28"/>
        </w:rPr>
        <w:t xml:space="preserve">подростки, принявшие участие в программе, успешно адаптируются и социализируются, активно используют свой внутренний потенциал, переживают чувство самоуважения, способны строить продуктивные взаимоотношения со сверстниками; </w:t>
      </w:r>
    </w:p>
    <w:p w:rsidR="005B7073" w:rsidRDefault="005B7073" w:rsidP="005B7073">
      <w:pPr>
        <w:jc w:val="both"/>
        <w:rPr>
          <w:rFonts w:ascii="Times New Roman" w:hAnsi="Times New Roman" w:cs="Times New Roman"/>
          <w:sz w:val="28"/>
          <w:szCs w:val="28"/>
        </w:rPr>
      </w:pPr>
      <w:r>
        <w:rPr>
          <w:rFonts w:ascii="Times New Roman" w:hAnsi="Times New Roman" w:cs="Times New Roman"/>
          <w:sz w:val="28"/>
          <w:szCs w:val="28"/>
        </w:rPr>
        <w:t>-</w:t>
      </w:r>
      <w:r w:rsidRPr="005B7073">
        <w:rPr>
          <w:rFonts w:ascii="Times New Roman" w:hAnsi="Times New Roman" w:cs="Times New Roman"/>
          <w:sz w:val="28"/>
          <w:szCs w:val="28"/>
        </w:rPr>
        <w:t xml:space="preserve">родители, повысив собственную психолого-педагогическую компетентность, понимают своего ребенка, реально оценивают имеющиеся проблемы и ресурсы, самостоятельно реализуют программу действий по преодолению затруднений в жизни ребенка; </w:t>
      </w:r>
    </w:p>
    <w:p w:rsidR="00D35C01" w:rsidRDefault="005B7073" w:rsidP="005B7073">
      <w:pPr>
        <w:jc w:val="both"/>
        <w:rPr>
          <w:rFonts w:ascii="Times New Roman" w:hAnsi="Times New Roman" w:cs="Times New Roman"/>
          <w:sz w:val="28"/>
          <w:szCs w:val="28"/>
        </w:rPr>
      </w:pPr>
      <w:r>
        <w:rPr>
          <w:rFonts w:ascii="Times New Roman" w:hAnsi="Times New Roman" w:cs="Times New Roman"/>
          <w:sz w:val="28"/>
          <w:szCs w:val="28"/>
        </w:rPr>
        <w:t>-</w:t>
      </w:r>
      <w:r w:rsidRPr="005B7073">
        <w:rPr>
          <w:rFonts w:ascii="Times New Roman" w:hAnsi="Times New Roman" w:cs="Times New Roman"/>
          <w:sz w:val="28"/>
          <w:szCs w:val="28"/>
        </w:rPr>
        <w:t>педагоги, повысив собственную профессиональную компетентность, используют новые психолого-педагогические методы и технологии, в процессе обучения и взаимодействия с обучающимися, оказывают им индивидуально-ориентированную помощь в преодолении затруднений во взаимодействии со сверстниками.</w:t>
      </w:r>
    </w:p>
    <w:p w:rsidR="00D35C01" w:rsidRDefault="005B7073" w:rsidP="005B7073">
      <w:pPr>
        <w:jc w:val="both"/>
        <w:rPr>
          <w:rFonts w:ascii="Times New Roman" w:hAnsi="Times New Roman" w:cs="Times New Roman"/>
          <w:sz w:val="28"/>
          <w:szCs w:val="28"/>
        </w:rPr>
      </w:pPr>
      <w:r w:rsidRPr="005B7073">
        <w:rPr>
          <w:rFonts w:ascii="Times New Roman" w:hAnsi="Times New Roman" w:cs="Times New Roman"/>
          <w:sz w:val="28"/>
          <w:szCs w:val="28"/>
        </w:rPr>
        <w:t xml:space="preserve"> Механизм реализации программы. </w:t>
      </w:r>
    </w:p>
    <w:p w:rsidR="00D35C01" w:rsidRDefault="005B7073" w:rsidP="005B7073">
      <w:pPr>
        <w:jc w:val="both"/>
        <w:rPr>
          <w:rFonts w:ascii="Times New Roman" w:hAnsi="Times New Roman" w:cs="Times New Roman"/>
          <w:sz w:val="28"/>
          <w:szCs w:val="28"/>
        </w:rPr>
      </w:pPr>
      <w:r w:rsidRPr="005B7073">
        <w:rPr>
          <w:rFonts w:ascii="Times New Roman" w:hAnsi="Times New Roman" w:cs="Times New Roman"/>
          <w:sz w:val="28"/>
          <w:szCs w:val="28"/>
        </w:rPr>
        <w:t xml:space="preserve">В начальной школе профилактика буллинга осуществляется через обеспечение социально-психологической адаптации обучающихся к школьному обучению через формирование детского коллектива, организацию </w:t>
      </w:r>
      <w:proofErr w:type="spellStart"/>
      <w:r w:rsidRPr="005B7073">
        <w:rPr>
          <w:rFonts w:ascii="Times New Roman" w:hAnsi="Times New Roman" w:cs="Times New Roman"/>
          <w:sz w:val="28"/>
          <w:szCs w:val="28"/>
        </w:rPr>
        <w:t>общеклассных</w:t>
      </w:r>
      <w:proofErr w:type="spellEnd"/>
      <w:r w:rsidRPr="005B7073">
        <w:rPr>
          <w:rFonts w:ascii="Times New Roman" w:hAnsi="Times New Roman" w:cs="Times New Roman"/>
          <w:sz w:val="28"/>
          <w:szCs w:val="28"/>
        </w:rPr>
        <w:t xml:space="preserve"> дел, коррекцию школьной дезадаптации. </w:t>
      </w:r>
    </w:p>
    <w:p w:rsidR="005B7073" w:rsidRPr="005B7073" w:rsidRDefault="005B7073" w:rsidP="005B7073">
      <w:pPr>
        <w:jc w:val="both"/>
        <w:rPr>
          <w:rFonts w:ascii="Times New Roman" w:hAnsi="Times New Roman" w:cs="Times New Roman"/>
          <w:sz w:val="28"/>
          <w:szCs w:val="28"/>
        </w:rPr>
      </w:pPr>
      <w:r w:rsidRPr="005B7073">
        <w:rPr>
          <w:rFonts w:ascii="Times New Roman" w:hAnsi="Times New Roman" w:cs="Times New Roman"/>
          <w:sz w:val="28"/>
          <w:szCs w:val="28"/>
        </w:rPr>
        <w:t>В средней школе реализуется весь комплекс мероприятий профилактической программы, а именно проведение классных часов, психологических тренингов, направленных на снижение агрессивности, на формирование сплоченности классного коллектива, развитие эмпатии и уверенного поведения, формирование умений противостоять агрессии и др.; родительские собрания и обучающие семинары для педагогов</w:t>
      </w:r>
      <w:r w:rsidR="009E19FA">
        <w:rPr>
          <w:rFonts w:ascii="Times New Roman" w:hAnsi="Times New Roman" w:cs="Times New Roman"/>
          <w:sz w:val="28"/>
          <w:szCs w:val="28"/>
        </w:rPr>
        <w:t>.</w:t>
      </w:r>
    </w:p>
    <w:p w:rsidR="005B7073" w:rsidRPr="005B7073" w:rsidRDefault="005B7073" w:rsidP="005B7073">
      <w:pPr>
        <w:ind w:firstLine="567"/>
        <w:jc w:val="center"/>
        <w:rPr>
          <w:rFonts w:ascii="Times New Roman" w:hAnsi="Times New Roman" w:cs="Times New Roman"/>
          <w:sz w:val="36"/>
        </w:rPr>
      </w:pPr>
    </w:p>
    <w:p w:rsidR="005B7073" w:rsidRPr="005B7073" w:rsidRDefault="005B7073" w:rsidP="005B7073">
      <w:pPr>
        <w:ind w:firstLine="567"/>
        <w:jc w:val="center"/>
        <w:rPr>
          <w:rFonts w:ascii="Times New Roman" w:hAnsi="Times New Roman" w:cs="Times New Roman"/>
          <w:sz w:val="36"/>
        </w:rPr>
      </w:pPr>
    </w:p>
    <w:p w:rsidR="00E774BC" w:rsidRDefault="00E774BC" w:rsidP="005B7073">
      <w:pPr>
        <w:ind w:firstLine="567"/>
        <w:jc w:val="center"/>
        <w:rPr>
          <w:rFonts w:ascii="Times New Roman" w:hAnsi="Times New Roman" w:cs="Times New Roman"/>
          <w:sz w:val="36"/>
        </w:rPr>
      </w:pPr>
    </w:p>
    <w:p w:rsidR="006B5440" w:rsidRDefault="006B5440" w:rsidP="005B7073">
      <w:pPr>
        <w:ind w:firstLine="567"/>
        <w:jc w:val="center"/>
        <w:rPr>
          <w:rFonts w:ascii="Times New Roman" w:hAnsi="Times New Roman" w:cs="Times New Roman"/>
          <w:sz w:val="36"/>
        </w:rPr>
      </w:pPr>
    </w:p>
    <w:p w:rsidR="006B5440" w:rsidRDefault="006B5440" w:rsidP="005B7073">
      <w:pPr>
        <w:ind w:firstLine="567"/>
        <w:jc w:val="center"/>
        <w:rPr>
          <w:rFonts w:ascii="Times New Roman" w:hAnsi="Times New Roman" w:cs="Times New Roman"/>
          <w:sz w:val="36"/>
        </w:rPr>
      </w:pPr>
    </w:p>
    <w:p w:rsidR="006B5440" w:rsidRDefault="006B5440" w:rsidP="005B7073">
      <w:pPr>
        <w:ind w:firstLine="567"/>
        <w:jc w:val="center"/>
        <w:rPr>
          <w:rFonts w:ascii="Times New Roman" w:hAnsi="Times New Roman" w:cs="Times New Roman"/>
          <w:sz w:val="36"/>
        </w:rPr>
      </w:pPr>
    </w:p>
    <w:p w:rsidR="009E19FA" w:rsidRPr="009E19FA" w:rsidRDefault="009E19FA" w:rsidP="009E19FA">
      <w:pPr>
        <w:spacing w:after="0" w:line="276" w:lineRule="auto"/>
        <w:ind w:firstLine="567"/>
        <w:jc w:val="both"/>
        <w:rPr>
          <w:rFonts w:ascii="Times New Roman" w:eastAsia="Calibri" w:hAnsi="Times New Roman" w:cs="Times New Roman"/>
          <w:sz w:val="28"/>
          <w:szCs w:val="24"/>
        </w:rPr>
      </w:pPr>
    </w:p>
    <w:p w:rsidR="005B7073" w:rsidRPr="005B7073" w:rsidRDefault="005B7073" w:rsidP="005B7073">
      <w:pPr>
        <w:ind w:firstLine="567"/>
        <w:jc w:val="center"/>
        <w:rPr>
          <w:rFonts w:ascii="Times New Roman" w:hAnsi="Times New Roman" w:cs="Times New Roman"/>
          <w:sz w:val="36"/>
        </w:rPr>
      </w:pPr>
    </w:p>
    <w:p w:rsidR="00190ECE" w:rsidRPr="00190ECE" w:rsidRDefault="009E19FA" w:rsidP="006B5440">
      <w:pPr>
        <w:ind w:firstLine="567"/>
        <w:jc w:val="center"/>
        <w:rPr>
          <w:rFonts w:ascii="Times New Roman" w:hAnsi="Times New Roman" w:cs="Times New Roman"/>
          <w:sz w:val="28"/>
        </w:rPr>
      </w:pPr>
      <w:r w:rsidRPr="00190ECE">
        <w:rPr>
          <w:rFonts w:ascii="Times New Roman" w:hAnsi="Times New Roman" w:cs="Times New Roman"/>
          <w:sz w:val="28"/>
        </w:rPr>
        <w:lastRenderedPageBreak/>
        <w:t xml:space="preserve">2.Примерный план мероприятий по профилактике явлений </w:t>
      </w:r>
      <w:proofErr w:type="spellStart"/>
      <w:r w:rsidRPr="00190ECE">
        <w:rPr>
          <w:rFonts w:ascii="Times New Roman" w:hAnsi="Times New Roman" w:cs="Times New Roman"/>
          <w:sz w:val="28"/>
        </w:rPr>
        <w:t>буллинга</w:t>
      </w:r>
      <w:proofErr w:type="spellEnd"/>
      <w:r w:rsidRPr="00190ECE">
        <w:rPr>
          <w:rFonts w:ascii="Times New Roman" w:hAnsi="Times New Roman" w:cs="Times New Roman"/>
          <w:sz w:val="28"/>
        </w:rPr>
        <w:t xml:space="preserve"> </w:t>
      </w:r>
      <w:r w:rsidR="00190ECE" w:rsidRPr="00190ECE">
        <w:rPr>
          <w:rFonts w:ascii="Times New Roman" w:hAnsi="Times New Roman" w:cs="Times New Roman"/>
          <w:sz w:val="28"/>
        </w:rPr>
        <w:t xml:space="preserve">    </w:t>
      </w:r>
      <w:r w:rsidRPr="00190ECE">
        <w:rPr>
          <w:rFonts w:ascii="Times New Roman" w:hAnsi="Times New Roman" w:cs="Times New Roman"/>
          <w:sz w:val="28"/>
        </w:rPr>
        <w:t>(</w:t>
      </w:r>
      <w:proofErr w:type="spellStart"/>
      <w:r w:rsidRPr="00190ECE">
        <w:rPr>
          <w:rFonts w:ascii="Times New Roman" w:hAnsi="Times New Roman" w:cs="Times New Roman"/>
          <w:sz w:val="28"/>
        </w:rPr>
        <w:t>моббинга</w:t>
      </w:r>
      <w:proofErr w:type="spellEnd"/>
      <w:r w:rsidRPr="00190ECE">
        <w:rPr>
          <w:rFonts w:ascii="Times New Roman" w:hAnsi="Times New Roman" w:cs="Times New Roman"/>
          <w:sz w:val="28"/>
        </w:rPr>
        <w:t xml:space="preserve">) </w:t>
      </w:r>
    </w:p>
    <w:p w:rsidR="00190ECE" w:rsidRPr="00190ECE" w:rsidRDefault="009E19FA" w:rsidP="006B5440">
      <w:pPr>
        <w:ind w:firstLine="567"/>
        <w:jc w:val="center"/>
        <w:rPr>
          <w:rFonts w:ascii="Times New Roman" w:hAnsi="Times New Roman" w:cs="Times New Roman"/>
          <w:sz w:val="28"/>
        </w:rPr>
      </w:pPr>
      <w:r w:rsidRPr="00190ECE">
        <w:rPr>
          <w:rFonts w:ascii="Times New Roman" w:hAnsi="Times New Roman" w:cs="Times New Roman"/>
          <w:sz w:val="28"/>
        </w:rPr>
        <w:t>в МБОУ СОШ</w:t>
      </w:r>
      <w:r w:rsidR="00190ECE" w:rsidRPr="00190ECE">
        <w:rPr>
          <w:rFonts w:ascii="Times New Roman" w:hAnsi="Times New Roman" w:cs="Times New Roman"/>
          <w:sz w:val="28"/>
        </w:rPr>
        <w:t>№45</w:t>
      </w:r>
    </w:p>
    <w:p w:rsidR="009E19FA" w:rsidRPr="00190ECE" w:rsidRDefault="009E19FA" w:rsidP="006B5440">
      <w:pPr>
        <w:ind w:firstLine="567"/>
        <w:jc w:val="center"/>
        <w:rPr>
          <w:rFonts w:ascii="Times New Roman" w:hAnsi="Times New Roman" w:cs="Times New Roman"/>
          <w:sz w:val="28"/>
        </w:rPr>
      </w:pPr>
      <w:r w:rsidRPr="00190ECE">
        <w:rPr>
          <w:rFonts w:ascii="Times New Roman" w:hAnsi="Times New Roman" w:cs="Times New Roman"/>
          <w:sz w:val="28"/>
        </w:rPr>
        <w:t xml:space="preserve"> на 20</w:t>
      </w:r>
      <w:r w:rsidR="00190ECE" w:rsidRPr="00190ECE">
        <w:rPr>
          <w:rFonts w:ascii="Times New Roman" w:hAnsi="Times New Roman" w:cs="Times New Roman"/>
          <w:sz w:val="28"/>
        </w:rPr>
        <w:t>21</w:t>
      </w:r>
      <w:r w:rsidRPr="00190ECE">
        <w:rPr>
          <w:rFonts w:ascii="Times New Roman" w:hAnsi="Times New Roman" w:cs="Times New Roman"/>
          <w:sz w:val="28"/>
        </w:rPr>
        <w:t>-202</w:t>
      </w:r>
      <w:r w:rsidR="00190ECE" w:rsidRPr="00190ECE">
        <w:rPr>
          <w:rFonts w:ascii="Times New Roman" w:hAnsi="Times New Roman" w:cs="Times New Roman"/>
          <w:sz w:val="28"/>
        </w:rPr>
        <w:t>3</w:t>
      </w:r>
      <w:r w:rsidRPr="00190ECE">
        <w:rPr>
          <w:rFonts w:ascii="Times New Roman" w:hAnsi="Times New Roman" w:cs="Times New Roman"/>
          <w:sz w:val="28"/>
        </w:rPr>
        <w:t xml:space="preserve"> год</w:t>
      </w:r>
    </w:p>
    <w:p w:rsidR="005E7F08" w:rsidRPr="005E7F08" w:rsidRDefault="005E7F08" w:rsidP="005E7F08">
      <w:pPr>
        <w:shd w:val="clear" w:color="auto" w:fill="FFFFFF"/>
        <w:spacing w:after="0" w:line="240" w:lineRule="auto"/>
        <w:jc w:val="both"/>
        <w:rPr>
          <w:rFonts w:ascii="Calibri" w:eastAsia="Times New Roman" w:hAnsi="Calibri" w:cs="Times New Roman"/>
          <w:color w:val="000000"/>
          <w:lang w:eastAsia="ru-RU"/>
        </w:rPr>
      </w:pPr>
    </w:p>
    <w:tbl>
      <w:tblPr>
        <w:tblW w:w="11117" w:type="dxa"/>
        <w:tblInd w:w="-34" w:type="dxa"/>
        <w:shd w:val="clear" w:color="auto" w:fill="FFFFFF"/>
        <w:tblCellMar>
          <w:top w:w="15" w:type="dxa"/>
          <w:left w:w="15" w:type="dxa"/>
          <w:bottom w:w="15" w:type="dxa"/>
          <w:right w:w="15" w:type="dxa"/>
        </w:tblCellMar>
        <w:tblLook w:val="04A0"/>
      </w:tblPr>
      <w:tblGrid>
        <w:gridCol w:w="498"/>
        <w:gridCol w:w="3628"/>
        <w:gridCol w:w="1328"/>
        <w:gridCol w:w="2248"/>
        <w:gridCol w:w="3355"/>
        <w:gridCol w:w="60"/>
      </w:tblGrid>
      <w:tr w:rsidR="005E7F08" w:rsidRPr="005E7F08" w:rsidTr="00190ECE">
        <w:trPr>
          <w:gridAfter w:val="1"/>
          <w:wAfter w:w="60" w:type="dxa"/>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190ECE" w:rsidRDefault="005E7F08" w:rsidP="00190ECE">
            <w:pPr>
              <w:spacing w:after="0" w:line="0" w:lineRule="atLeast"/>
              <w:jc w:val="center"/>
              <w:rPr>
                <w:rFonts w:ascii="Times New Roman" w:eastAsia="Times New Roman" w:hAnsi="Times New Roman" w:cs="Times New Roman"/>
                <w:b/>
                <w:color w:val="000000"/>
                <w:sz w:val="28"/>
                <w:szCs w:val="28"/>
                <w:lang w:eastAsia="ru-RU"/>
              </w:rPr>
            </w:pPr>
            <w:r w:rsidRPr="00190ECE">
              <w:rPr>
                <w:rFonts w:ascii="Times New Roman" w:eastAsia="Times New Roman" w:hAnsi="Times New Roman" w:cs="Times New Roman"/>
                <w:b/>
                <w:color w:val="000000"/>
                <w:sz w:val="28"/>
                <w:szCs w:val="28"/>
                <w:lang w:eastAsia="ru-RU"/>
              </w:rPr>
              <w:t>№</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190ECE" w:rsidRDefault="005E7F08" w:rsidP="00190ECE">
            <w:pPr>
              <w:spacing w:after="0" w:line="0" w:lineRule="atLeast"/>
              <w:jc w:val="center"/>
              <w:rPr>
                <w:rFonts w:ascii="Times New Roman" w:eastAsia="Times New Roman" w:hAnsi="Times New Roman" w:cs="Times New Roman"/>
                <w:b/>
                <w:color w:val="000000"/>
                <w:sz w:val="28"/>
                <w:szCs w:val="28"/>
                <w:lang w:eastAsia="ru-RU"/>
              </w:rPr>
            </w:pPr>
            <w:r w:rsidRPr="00190ECE">
              <w:rPr>
                <w:rFonts w:ascii="Times New Roman" w:eastAsia="Times New Roman" w:hAnsi="Times New Roman" w:cs="Times New Roman"/>
                <w:b/>
                <w:color w:val="000000"/>
                <w:sz w:val="28"/>
                <w:szCs w:val="28"/>
                <w:lang w:eastAsia="ru-RU"/>
              </w:rPr>
              <w:t>Наименование мероприятий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190ECE" w:rsidRDefault="005E7F08" w:rsidP="00190ECE">
            <w:pPr>
              <w:spacing w:after="0" w:line="0" w:lineRule="atLeast"/>
              <w:jc w:val="center"/>
              <w:rPr>
                <w:rFonts w:ascii="Times New Roman" w:eastAsia="Times New Roman" w:hAnsi="Times New Roman" w:cs="Times New Roman"/>
                <w:b/>
                <w:color w:val="000000"/>
                <w:sz w:val="28"/>
                <w:szCs w:val="28"/>
                <w:lang w:eastAsia="ru-RU"/>
              </w:rPr>
            </w:pPr>
            <w:r w:rsidRPr="00190ECE">
              <w:rPr>
                <w:rFonts w:ascii="Times New Roman" w:eastAsia="Times New Roman" w:hAnsi="Times New Roman" w:cs="Times New Roman"/>
                <w:b/>
                <w:color w:val="000000"/>
                <w:sz w:val="28"/>
                <w:szCs w:val="28"/>
                <w:lang w:eastAsia="ru-RU"/>
              </w:rPr>
              <w:t>Срок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190ECE" w:rsidRDefault="005E7F08" w:rsidP="00190ECE">
            <w:pPr>
              <w:spacing w:after="0" w:line="0" w:lineRule="atLeast"/>
              <w:jc w:val="center"/>
              <w:rPr>
                <w:rFonts w:ascii="Times New Roman" w:eastAsia="Times New Roman" w:hAnsi="Times New Roman" w:cs="Times New Roman"/>
                <w:b/>
                <w:color w:val="000000"/>
                <w:sz w:val="28"/>
                <w:szCs w:val="28"/>
                <w:lang w:eastAsia="ru-RU"/>
              </w:rPr>
            </w:pPr>
            <w:r w:rsidRPr="00190ECE">
              <w:rPr>
                <w:rFonts w:ascii="Times New Roman" w:eastAsia="Times New Roman" w:hAnsi="Times New Roman" w:cs="Times New Roman"/>
                <w:b/>
                <w:color w:val="000000"/>
                <w:sz w:val="28"/>
                <w:szCs w:val="28"/>
                <w:lang w:eastAsia="ru-RU"/>
              </w:rPr>
              <w:t>Ответственный</w:t>
            </w:r>
          </w:p>
        </w:tc>
        <w:tc>
          <w:tcPr>
            <w:tcW w:w="33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190ECE" w:rsidRDefault="005E7F08" w:rsidP="00190ECE">
            <w:pPr>
              <w:spacing w:after="0" w:line="0" w:lineRule="atLeast"/>
              <w:jc w:val="center"/>
              <w:rPr>
                <w:rFonts w:ascii="Times New Roman" w:eastAsia="Times New Roman" w:hAnsi="Times New Roman" w:cs="Times New Roman"/>
                <w:b/>
                <w:color w:val="000000"/>
                <w:sz w:val="28"/>
                <w:szCs w:val="28"/>
                <w:lang w:eastAsia="ru-RU"/>
              </w:rPr>
            </w:pPr>
            <w:r w:rsidRPr="00190ECE">
              <w:rPr>
                <w:rFonts w:ascii="Times New Roman" w:eastAsia="Times New Roman" w:hAnsi="Times New Roman" w:cs="Times New Roman"/>
                <w:b/>
                <w:color w:val="000000"/>
                <w:sz w:val="28"/>
                <w:szCs w:val="28"/>
                <w:lang w:eastAsia="ru-RU"/>
              </w:rPr>
              <w:t>Результат</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1</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Диагностика «Исследование </w:t>
            </w:r>
            <w:proofErr w:type="spellStart"/>
            <w:r w:rsidRPr="005E7F08">
              <w:rPr>
                <w:rFonts w:ascii="Times New Roman" w:eastAsia="Times New Roman" w:hAnsi="Times New Roman" w:cs="Times New Roman"/>
                <w:color w:val="000000"/>
                <w:sz w:val="28"/>
                <w:szCs w:val="28"/>
                <w:lang w:eastAsia="ru-RU"/>
              </w:rPr>
              <w:t>психо-эмоционального</w:t>
            </w:r>
            <w:proofErr w:type="spellEnd"/>
            <w:r w:rsidRPr="005E7F08">
              <w:rPr>
                <w:rFonts w:ascii="Times New Roman" w:eastAsia="Times New Roman" w:hAnsi="Times New Roman" w:cs="Times New Roman"/>
                <w:color w:val="000000"/>
                <w:sz w:val="28"/>
                <w:szCs w:val="28"/>
                <w:lang w:eastAsia="ru-RU"/>
              </w:rPr>
              <w:t xml:space="preserve"> состояния»</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опросник индекса общего самочувствия,</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 тест-опросник А.В. Зверева (исследование </w:t>
            </w:r>
            <w:proofErr w:type="spellStart"/>
            <w:r w:rsidRPr="005E7F08">
              <w:rPr>
                <w:rFonts w:ascii="Times New Roman" w:eastAsia="Times New Roman" w:hAnsi="Times New Roman" w:cs="Times New Roman"/>
                <w:color w:val="000000"/>
                <w:sz w:val="28"/>
                <w:szCs w:val="28"/>
                <w:lang w:eastAsia="ru-RU"/>
              </w:rPr>
              <w:t>волевойсаморегуляции</w:t>
            </w:r>
            <w:proofErr w:type="spellEnd"/>
            <w:r w:rsidRPr="005E7F08">
              <w:rPr>
                <w:rFonts w:ascii="Times New Roman" w:eastAsia="Times New Roman" w:hAnsi="Times New Roman" w:cs="Times New Roman"/>
                <w:color w:val="000000"/>
                <w:sz w:val="28"/>
                <w:szCs w:val="28"/>
                <w:lang w:eastAsia="ru-RU"/>
              </w:rPr>
              <w:t>)</w:t>
            </w:r>
          </w:p>
          <w:p w:rsidR="005E7F08" w:rsidRPr="005E7F08" w:rsidRDefault="00A93156"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тест </w:t>
            </w:r>
            <w:proofErr w:type="spellStart"/>
            <w:r>
              <w:rPr>
                <w:rFonts w:ascii="Times New Roman" w:eastAsia="Times New Roman" w:hAnsi="Times New Roman" w:cs="Times New Roman"/>
                <w:color w:val="000000"/>
                <w:sz w:val="28"/>
                <w:szCs w:val="28"/>
                <w:lang w:eastAsia="ru-RU"/>
              </w:rPr>
              <w:t>Басса-Дарки</w:t>
            </w:r>
            <w:proofErr w:type="spellEnd"/>
            <w:r>
              <w:rPr>
                <w:rFonts w:ascii="Times New Roman" w:eastAsia="Times New Roman" w:hAnsi="Times New Roman" w:cs="Times New Roman"/>
                <w:color w:val="000000"/>
                <w:sz w:val="28"/>
                <w:szCs w:val="28"/>
                <w:lang w:eastAsia="ru-RU"/>
              </w:rPr>
              <w:t xml:space="preserve"> и/или методика социометрия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Default="00A93156" w:rsidP="00A93156">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и 4 </w:t>
            </w:r>
            <w:r w:rsidR="005E7F08" w:rsidRPr="005E7F08">
              <w:rPr>
                <w:rFonts w:ascii="Times New Roman" w:eastAsia="Times New Roman" w:hAnsi="Times New Roman" w:cs="Times New Roman"/>
                <w:color w:val="000000"/>
                <w:sz w:val="28"/>
                <w:szCs w:val="28"/>
                <w:lang w:eastAsia="ru-RU"/>
              </w:rPr>
              <w:t>четверть</w:t>
            </w:r>
            <w:r>
              <w:rPr>
                <w:rFonts w:ascii="Times New Roman" w:eastAsia="Times New Roman" w:hAnsi="Times New Roman" w:cs="Times New Roman"/>
                <w:color w:val="000000"/>
                <w:sz w:val="28"/>
                <w:szCs w:val="28"/>
                <w:lang w:eastAsia="ru-RU"/>
              </w:rPr>
              <w:t>, по запросу в течение года</w:t>
            </w:r>
          </w:p>
          <w:p w:rsidR="005E7F08" w:rsidRPr="005E7F08" w:rsidRDefault="005E7F08" w:rsidP="00A93156">
            <w:pPr>
              <w:spacing w:after="0" w:line="0" w:lineRule="atLeast"/>
              <w:jc w:val="both"/>
              <w:rPr>
                <w:rFonts w:ascii="Times New Roman" w:eastAsia="Times New Roman" w:hAnsi="Times New Roman" w:cs="Times New Roman"/>
                <w:color w:val="000000"/>
                <w:sz w:val="28"/>
                <w:szCs w:val="28"/>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Выявление группы риска – учащихся, которые не справляются с эмоциональным состоянием и являющиеся источником конфликтных ситуаций.  Индивидуальная работа с выявленной группой риска – помощь учащимся для устранения эмоционального дискомфорта.</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2</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Классный час</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«Что такое </w:t>
            </w:r>
            <w:proofErr w:type="spellStart"/>
            <w:r w:rsidRPr="005E7F08">
              <w:rPr>
                <w:rFonts w:ascii="Times New Roman" w:eastAsia="Times New Roman" w:hAnsi="Times New Roman" w:cs="Times New Roman"/>
                <w:color w:val="000000"/>
                <w:sz w:val="28"/>
                <w:szCs w:val="28"/>
                <w:lang w:eastAsia="ru-RU"/>
              </w:rPr>
              <w:t>буллинг</w:t>
            </w:r>
            <w:proofErr w:type="spellEnd"/>
            <w:r w:rsidRPr="005E7F08">
              <w:rPr>
                <w:rFonts w:ascii="Times New Roman" w:eastAsia="Times New Roman" w:hAnsi="Times New Roman" w:cs="Times New Roman"/>
                <w:color w:val="000000"/>
                <w:sz w:val="28"/>
                <w:szCs w:val="28"/>
                <w:lang w:eastAsia="ru-RU"/>
              </w:rPr>
              <w:t>.</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Есть ли </w:t>
            </w:r>
            <w:proofErr w:type="spellStart"/>
            <w:r w:rsidRPr="005E7F08">
              <w:rPr>
                <w:rFonts w:ascii="Times New Roman" w:eastAsia="Times New Roman" w:hAnsi="Times New Roman" w:cs="Times New Roman"/>
                <w:color w:val="000000"/>
                <w:sz w:val="28"/>
                <w:szCs w:val="28"/>
                <w:lang w:eastAsia="ru-RU"/>
              </w:rPr>
              <w:t>буллинг</w:t>
            </w:r>
            <w:proofErr w:type="spellEnd"/>
            <w:r w:rsidRPr="005E7F08">
              <w:rPr>
                <w:rFonts w:ascii="Times New Roman" w:eastAsia="Times New Roman" w:hAnsi="Times New Roman" w:cs="Times New Roman"/>
                <w:color w:val="000000"/>
                <w:sz w:val="28"/>
                <w:szCs w:val="28"/>
                <w:lang w:eastAsia="ru-RU"/>
              </w:rPr>
              <w:t xml:space="preserve"> в нашем классе».</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E7F08">
              <w:rPr>
                <w:rFonts w:ascii="Times New Roman" w:eastAsia="Times New Roman" w:hAnsi="Times New Roman" w:cs="Times New Roman"/>
                <w:color w:val="000000"/>
                <w:sz w:val="28"/>
                <w:szCs w:val="28"/>
                <w:lang w:eastAsia="ru-RU"/>
              </w:rPr>
              <w:t>(</w:t>
            </w:r>
            <w:r w:rsidRPr="005E7F08">
              <w:rPr>
                <w:rFonts w:ascii="Times New Roman" w:eastAsia="Times New Roman" w:hAnsi="Times New Roman" w:cs="Times New Roman"/>
                <w:i/>
                <w:iCs/>
                <w:color w:val="000000"/>
                <w:sz w:val="28"/>
                <w:szCs w:val="28"/>
                <w:u w:val="single"/>
                <w:lang w:eastAsia="ru-RU"/>
              </w:rPr>
              <w:t>Верные и неверные утверждения («верите ли вы»)</w:t>
            </w:r>
            <w:proofErr w:type="gramEnd"/>
          </w:p>
          <w:p w:rsidR="005E7F08" w:rsidRPr="005E7F08" w:rsidRDefault="005E7F08" w:rsidP="005E7F08">
            <w:pPr>
              <w:shd w:val="clear" w:color="auto" w:fill="FFFFFF"/>
              <w:spacing w:after="0" w:line="0" w:lineRule="atLeast"/>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Этот прием может быть началом классного часа. Учащиеся, выбирая "верные утверждения" из предложенных учителем описывают заданную тему (ситуацию, обстановку, систему правил)</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1 </w:t>
            </w:r>
            <w:r w:rsidR="00A93156">
              <w:rPr>
                <w:rFonts w:ascii="Times New Roman" w:eastAsia="Times New Roman" w:hAnsi="Times New Roman" w:cs="Times New Roman"/>
                <w:color w:val="000000"/>
                <w:sz w:val="28"/>
                <w:szCs w:val="28"/>
                <w:lang w:eastAsia="ru-RU"/>
              </w:rPr>
              <w:t xml:space="preserve">-2 </w:t>
            </w:r>
            <w:r w:rsidRPr="005E7F08">
              <w:rPr>
                <w:rFonts w:ascii="Times New Roman" w:eastAsia="Times New Roman" w:hAnsi="Times New Roman" w:cs="Times New Roman"/>
                <w:color w:val="000000"/>
                <w:sz w:val="28"/>
                <w:szCs w:val="28"/>
                <w:lang w:eastAsia="ru-RU"/>
              </w:rPr>
              <w:t>четверть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Кл</w:t>
            </w:r>
            <w:proofErr w:type="gramStart"/>
            <w:r w:rsidRPr="005E7F08">
              <w:rPr>
                <w:rFonts w:ascii="Times New Roman" w:eastAsia="Times New Roman" w:hAnsi="Times New Roman" w:cs="Times New Roman"/>
                <w:color w:val="000000"/>
                <w:sz w:val="28"/>
                <w:szCs w:val="28"/>
                <w:lang w:eastAsia="ru-RU"/>
              </w:rPr>
              <w:t>.р</w:t>
            </w:r>
            <w:proofErr w:type="gramEnd"/>
            <w:r w:rsidRPr="005E7F08">
              <w:rPr>
                <w:rFonts w:ascii="Times New Roman" w:eastAsia="Times New Roman" w:hAnsi="Times New Roman" w:cs="Times New Roman"/>
                <w:color w:val="000000"/>
                <w:sz w:val="28"/>
                <w:szCs w:val="28"/>
                <w:lang w:eastAsia="ru-RU"/>
              </w:rPr>
              <w:t>уководитель</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Осмысление учащимися понятия </w:t>
            </w:r>
            <w:proofErr w:type="spellStart"/>
            <w:r w:rsidRPr="005E7F08">
              <w:rPr>
                <w:rFonts w:ascii="Times New Roman" w:eastAsia="Times New Roman" w:hAnsi="Times New Roman" w:cs="Times New Roman"/>
                <w:color w:val="000000"/>
                <w:sz w:val="28"/>
                <w:szCs w:val="28"/>
                <w:lang w:eastAsia="ru-RU"/>
              </w:rPr>
              <w:t>буллинга</w:t>
            </w:r>
            <w:proofErr w:type="spellEnd"/>
            <w:r w:rsidRPr="005E7F08">
              <w:rPr>
                <w:rFonts w:ascii="Times New Roman" w:eastAsia="Times New Roman" w:hAnsi="Times New Roman" w:cs="Times New Roman"/>
                <w:color w:val="000000"/>
                <w:sz w:val="28"/>
                <w:szCs w:val="28"/>
                <w:lang w:eastAsia="ru-RU"/>
              </w:rPr>
              <w:t>. Формирование аналитической компетенции учащихся.</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3</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Тренинг  «Мы в классе будем жить по-новому»</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E7F08">
              <w:rPr>
                <w:rFonts w:ascii="Times New Roman" w:eastAsia="Times New Roman" w:hAnsi="Times New Roman" w:cs="Times New Roman"/>
                <w:color w:val="000000"/>
                <w:sz w:val="28"/>
                <w:szCs w:val="28"/>
                <w:lang w:eastAsia="ru-RU"/>
              </w:rPr>
              <w:t>(</w:t>
            </w:r>
            <w:r w:rsidRPr="005E7F08">
              <w:rPr>
                <w:rFonts w:ascii="Times New Roman" w:eastAsia="Times New Roman" w:hAnsi="Times New Roman" w:cs="Times New Roman"/>
                <w:i/>
                <w:iCs/>
                <w:color w:val="000000"/>
                <w:sz w:val="28"/>
                <w:szCs w:val="28"/>
                <w:u w:val="single"/>
                <w:lang w:eastAsia="ru-RU"/>
              </w:rPr>
              <w:t>Пирамида приоритетов</w:t>
            </w:r>
            <w:proofErr w:type="gramEnd"/>
          </w:p>
          <w:p w:rsidR="005E7F08" w:rsidRPr="005E7F08" w:rsidRDefault="005E7F08" w:rsidP="005E7F0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Схема</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(ее необходимо видоизменять в зависимости от ситуации)</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•Составьте перечень приоритетов</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•По каждому пункту определите, что для вас </w:t>
            </w:r>
            <w:r w:rsidRPr="005E7F08">
              <w:rPr>
                <w:rFonts w:ascii="Times New Roman" w:eastAsia="Times New Roman" w:hAnsi="Times New Roman" w:cs="Times New Roman"/>
                <w:color w:val="000000"/>
                <w:sz w:val="28"/>
                <w:szCs w:val="28"/>
                <w:lang w:eastAsia="ru-RU"/>
              </w:rPr>
              <w:lastRenderedPageBreak/>
              <w:t>представляется наиболее важным, без чего вы легко можете обойтись, как один фактор может влиять на другой, как каждый из перечисленных факторов может повлиять на ваше будущее.</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•На основании своих рассуждений расставьте пункты в порядке важности.</w:t>
            </w:r>
          </w:p>
          <w:p w:rsidR="005E7F08" w:rsidRPr="005E7F08" w:rsidRDefault="005E7F08" w:rsidP="005E7F08">
            <w:pPr>
              <w:shd w:val="clear" w:color="auto" w:fill="FFFFFF"/>
              <w:spacing w:after="0" w:line="0" w:lineRule="atLeast"/>
              <w:rPr>
                <w:rFonts w:ascii="Times New Roman" w:eastAsia="Times New Roman" w:hAnsi="Times New Roman" w:cs="Times New Roman"/>
                <w:color w:val="000000"/>
                <w:sz w:val="28"/>
                <w:szCs w:val="28"/>
                <w:lang w:eastAsia="ru-RU"/>
              </w:rPr>
            </w:pPr>
            <w:proofErr w:type="gramStart"/>
            <w:r w:rsidRPr="005E7F08">
              <w:rPr>
                <w:rFonts w:ascii="Times New Roman" w:eastAsia="Times New Roman" w:hAnsi="Times New Roman" w:cs="Times New Roman"/>
                <w:color w:val="000000"/>
                <w:sz w:val="28"/>
                <w:szCs w:val="28"/>
                <w:lang w:eastAsia="ru-RU"/>
              </w:rPr>
              <w:t>•Объясните свои приоритеты).</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2 четверть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 социальный - педагог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Создание правил, законов класса на основе дружбы, взаимопонимания, взаимовыручке.</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4</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«Тетрадь достижений» (каждый учащийся заводит свою тетрадь достижений, в которой  он записывает свои успехи в любой деятельности)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В течение всего года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rPr>
                <w:rFonts w:ascii="Times New Roman" w:eastAsia="Times New Roman" w:hAnsi="Times New Roman" w:cs="Times New Roman"/>
                <w:color w:val="666666"/>
                <w:sz w:val="28"/>
                <w:szCs w:val="28"/>
                <w:lang w:eastAsia="ru-RU"/>
              </w:rPr>
            </w:pP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Формирование позитивного отношения к самому себе, повышение самооценки учащегося.</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5</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Родительское собрание</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w:t>
            </w:r>
            <w:proofErr w:type="spellStart"/>
            <w:r w:rsidRPr="005E7F08">
              <w:rPr>
                <w:rFonts w:ascii="Times New Roman" w:eastAsia="Times New Roman" w:hAnsi="Times New Roman" w:cs="Times New Roman"/>
                <w:color w:val="000000"/>
                <w:sz w:val="28"/>
                <w:szCs w:val="28"/>
                <w:lang w:eastAsia="ru-RU"/>
              </w:rPr>
              <w:t>Буллинг</w:t>
            </w:r>
            <w:proofErr w:type="spellEnd"/>
            <w:r w:rsidRPr="005E7F08">
              <w:rPr>
                <w:rFonts w:ascii="Times New Roman" w:eastAsia="Times New Roman" w:hAnsi="Times New Roman" w:cs="Times New Roman"/>
                <w:color w:val="000000"/>
                <w:sz w:val="28"/>
                <w:szCs w:val="28"/>
                <w:lang w:eastAsia="ru-RU"/>
              </w:rPr>
              <w:t xml:space="preserve"> в подростковой среде».</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2 четверть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 социальный - педагог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Рекомендации родителям учащихся</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6</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Бояться страшно. Действовать не страшно.</w:t>
            </w:r>
            <w:r w:rsidRPr="005E7F08">
              <w:rPr>
                <w:rFonts w:ascii="Times New Roman" w:eastAsia="Times New Roman" w:hAnsi="Times New Roman" w:cs="Times New Roman"/>
                <w:color w:val="000000"/>
                <w:sz w:val="28"/>
                <w:szCs w:val="28"/>
                <w:lang w:eastAsia="ru-RU"/>
              </w:rPr>
              <w:br/>
            </w:r>
            <w:r w:rsidRPr="005E7F08">
              <w:rPr>
                <w:rFonts w:ascii="Times New Roman" w:eastAsia="Times New Roman" w:hAnsi="Times New Roman" w:cs="Times New Roman"/>
                <w:color w:val="000000"/>
                <w:sz w:val="28"/>
                <w:szCs w:val="28"/>
                <w:shd w:val="clear" w:color="auto" w:fill="FFFFFF"/>
                <w:lang w:eastAsia="ru-RU"/>
              </w:rPr>
              <w:t>О правилах поведения и безопасности на улице.</w:t>
            </w:r>
            <w:r w:rsidRPr="005E7F08">
              <w:rPr>
                <w:rFonts w:ascii="Times New Roman" w:eastAsia="Times New Roman" w:hAnsi="Times New Roman" w:cs="Times New Roman"/>
                <w:color w:val="000000"/>
                <w:sz w:val="28"/>
                <w:szCs w:val="28"/>
                <w:lang w:eastAsia="ru-RU"/>
              </w:rPr>
              <w:br/>
            </w:r>
            <w:proofErr w:type="spellStart"/>
            <w:r w:rsidRPr="005E7F08">
              <w:rPr>
                <w:rFonts w:ascii="Times New Roman" w:eastAsia="Times New Roman" w:hAnsi="Times New Roman" w:cs="Times New Roman"/>
                <w:color w:val="000000"/>
                <w:sz w:val="28"/>
                <w:szCs w:val="28"/>
                <w:shd w:val="clear" w:color="auto" w:fill="FFFFFF"/>
                <w:lang w:eastAsia="ru-RU"/>
              </w:rPr>
              <w:t>Буллинг</w:t>
            </w:r>
            <w:proofErr w:type="spellEnd"/>
            <w:r w:rsidRPr="005E7F08">
              <w:rPr>
                <w:rFonts w:ascii="Times New Roman" w:eastAsia="Times New Roman" w:hAnsi="Times New Roman" w:cs="Times New Roman"/>
                <w:color w:val="000000"/>
                <w:sz w:val="28"/>
                <w:szCs w:val="28"/>
                <w:shd w:val="clear" w:color="auto" w:fill="FFFFFF"/>
                <w:lang w:eastAsia="ru-RU"/>
              </w:rPr>
              <w:t xml:space="preserve"> как стадный допинг.</w:t>
            </w:r>
            <w:r w:rsidRPr="005E7F08">
              <w:rPr>
                <w:rFonts w:ascii="Times New Roman" w:eastAsia="Times New Roman" w:hAnsi="Times New Roman" w:cs="Times New Roman"/>
                <w:color w:val="000000"/>
                <w:sz w:val="28"/>
                <w:szCs w:val="28"/>
                <w:lang w:eastAsia="ru-RU"/>
              </w:rPr>
              <w:br/>
            </w:r>
            <w:r w:rsidRPr="005E7F08">
              <w:rPr>
                <w:rFonts w:ascii="Times New Roman" w:eastAsia="Times New Roman" w:hAnsi="Times New Roman" w:cs="Times New Roman"/>
                <w:color w:val="000000"/>
                <w:sz w:val="28"/>
                <w:szCs w:val="28"/>
                <w:shd w:val="clear" w:color="auto" w:fill="FFFFFF"/>
                <w:lang w:eastAsia="ru-RU"/>
              </w:rPr>
              <w:t>Учись быть добрым.</w:t>
            </w:r>
            <w:r w:rsidRPr="005E7F08">
              <w:rPr>
                <w:rFonts w:ascii="Times New Roman" w:eastAsia="Times New Roman" w:hAnsi="Times New Roman" w:cs="Times New Roman"/>
                <w:color w:val="000000"/>
                <w:sz w:val="28"/>
                <w:szCs w:val="28"/>
                <w:lang w:eastAsia="ru-RU"/>
              </w:rPr>
              <w:br/>
            </w:r>
            <w:r w:rsidRPr="005E7F08">
              <w:rPr>
                <w:rFonts w:ascii="Times New Roman" w:eastAsia="Times New Roman" w:hAnsi="Times New Roman" w:cs="Times New Roman"/>
                <w:color w:val="000000"/>
                <w:sz w:val="28"/>
                <w:szCs w:val="28"/>
                <w:shd w:val="clear" w:color="auto" w:fill="FFFFFF"/>
                <w:lang w:eastAsia="ru-RU"/>
              </w:rPr>
              <w:t>Безопасное поведение.</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Что такое агрессия?</w:t>
            </w:r>
            <w:r w:rsidRPr="005E7F08">
              <w:rPr>
                <w:rFonts w:ascii="Times New Roman" w:eastAsia="Times New Roman" w:hAnsi="Times New Roman" w:cs="Times New Roman"/>
                <w:color w:val="000000"/>
                <w:sz w:val="28"/>
                <w:szCs w:val="28"/>
                <w:lang w:eastAsia="ru-RU"/>
              </w:rPr>
              <w:br/>
            </w:r>
            <w:r w:rsidRPr="005E7F08">
              <w:rPr>
                <w:rFonts w:ascii="Times New Roman" w:eastAsia="Times New Roman" w:hAnsi="Times New Roman" w:cs="Times New Roman"/>
                <w:color w:val="000000"/>
                <w:sz w:val="28"/>
                <w:szCs w:val="28"/>
                <w:shd w:val="clear" w:color="auto" w:fill="FFFFFF"/>
                <w:lang w:eastAsia="ru-RU"/>
              </w:rPr>
              <w:t>Добро против насилия.</w:t>
            </w:r>
            <w:r w:rsidRPr="005E7F08">
              <w:rPr>
                <w:rFonts w:ascii="Times New Roman" w:eastAsia="Times New Roman" w:hAnsi="Times New Roman" w:cs="Times New Roman"/>
                <w:color w:val="000000"/>
                <w:sz w:val="28"/>
                <w:szCs w:val="28"/>
                <w:lang w:eastAsia="ru-RU"/>
              </w:rPr>
              <w:br/>
            </w:r>
            <w:r w:rsidRPr="005E7F08">
              <w:rPr>
                <w:rFonts w:ascii="Times New Roman" w:eastAsia="Times New Roman" w:hAnsi="Times New Roman" w:cs="Times New Roman"/>
                <w:color w:val="000000"/>
                <w:sz w:val="28"/>
                <w:szCs w:val="28"/>
                <w:shd w:val="clear" w:color="auto" w:fill="FFFFFF"/>
                <w:lang w:eastAsia="ru-RU"/>
              </w:rPr>
              <w:t>Как не стать жертвой насилия.</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Способы решения конфликтов с ровесниками.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В течение всего года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Формирование у учащихся ответственности, взаимопомощи, умения работать в команде.</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8</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Просмотр и обсуждение фильма «Чучело»</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proofErr w:type="gramStart"/>
            <w:r w:rsidRPr="005E7F08">
              <w:rPr>
                <w:rFonts w:ascii="Times New Roman" w:eastAsia="Times New Roman" w:hAnsi="Times New Roman" w:cs="Times New Roman"/>
                <w:color w:val="000000"/>
                <w:sz w:val="28"/>
                <w:szCs w:val="28"/>
                <w:lang w:eastAsia="ru-RU"/>
              </w:rPr>
              <w:t>(технология РКМ: </w:t>
            </w:r>
            <w:r w:rsidRPr="005E7F08">
              <w:rPr>
                <w:rFonts w:ascii="Times New Roman" w:eastAsia="Times New Roman" w:hAnsi="Times New Roman" w:cs="Times New Roman"/>
                <w:i/>
                <w:iCs/>
                <w:color w:val="000000"/>
                <w:sz w:val="28"/>
                <w:szCs w:val="28"/>
                <w:u w:val="single"/>
                <w:lang w:eastAsia="ru-RU"/>
              </w:rPr>
              <w:t>стратегия IDEAL</w:t>
            </w:r>
            <w:proofErr w:type="gramEnd"/>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Алгоритм решения проблем стратегией IDEAL:</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 Учитель читает (показывает) фрагмент книги (фильма), где </w:t>
            </w:r>
            <w:r w:rsidRPr="005E7F08">
              <w:rPr>
                <w:rFonts w:ascii="Times New Roman" w:eastAsia="Times New Roman" w:hAnsi="Times New Roman" w:cs="Times New Roman"/>
                <w:color w:val="000000"/>
                <w:sz w:val="28"/>
                <w:szCs w:val="28"/>
                <w:lang w:eastAsia="ru-RU"/>
              </w:rPr>
              <w:lastRenderedPageBreak/>
              <w:t>отображена проблема.</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Просит учащихся сформулировать проблему</w:t>
            </w:r>
            <w:proofErr w:type="gramStart"/>
            <w:r w:rsidRPr="005E7F08">
              <w:rPr>
                <w:rFonts w:ascii="Times New Roman" w:eastAsia="Times New Roman" w:hAnsi="Times New Roman" w:cs="Times New Roman"/>
                <w:color w:val="000000"/>
                <w:sz w:val="28"/>
                <w:szCs w:val="28"/>
                <w:lang w:eastAsia="ru-RU"/>
              </w:rPr>
              <w:t>.</w:t>
            </w:r>
            <w:proofErr w:type="gramEnd"/>
            <w:r w:rsidRPr="005E7F08">
              <w:rPr>
                <w:rFonts w:ascii="Times New Roman" w:eastAsia="Times New Roman" w:hAnsi="Times New Roman" w:cs="Times New Roman"/>
                <w:color w:val="000000"/>
                <w:sz w:val="28"/>
                <w:szCs w:val="28"/>
                <w:lang w:eastAsia="ru-RU"/>
              </w:rPr>
              <w:t xml:space="preserve"> (</w:t>
            </w:r>
            <w:proofErr w:type="gramStart"/>
            <w:r w:rsidRPr="005E7F08">
              <w:rPr>
                <w:rFonts w:ascii="Times New Roman" w:eastAsia="Times New Roman" w:hAnsi="Times New Roman" w:cs="Times New Roman"/>
                <w:color w:val="000000"/>
                <w:sz w:val="28"/>
                <w:szCs w:val="28"/>
                <w:lang w:eastAsia="ru-RU"/>
              </w:rPr>
              <w:t>и</w:t>
            </w:r>
            <w:proofErr w:type="gramEnd"/>
            <w:r w:rsidRPr="005E7F08">
              <w:rPr>
                <w:rFonts w:ascii="Times New Roman" w:eastAsia="Times New Roman" w:hAnsi="Times New Roman" w:cs="Times New Roman"/>
                <w:color w:val="000000"/>
                <w:sz w:val="28"/>
                <w:szCs w:val="28"/>
                <w:lang w:eastAsia="ru-RU"/>
              </w:rPr>
              <w:t>ндивидуальная и групповая форма работы)</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Выдвижение гипотез</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Учащиеся определяют, какую информацию получили из фрагмента из фрагмента и что знаем по проблеме из собственного опыта? (индивидуальная работа).</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Определение того, что нужно узнать, чтобы решить проблему.</w:t>
            </w:r>
          </w:p>
          <w:p w:rsidR="005E7F08" w:rsidRPr="005E7F08" w:rsidRDefault="005E7F08" w:rsidP="005E7F08">
            <w:pPr>
              <w:shd w:val="clear" w:color="auto" w:fill="FFFFFF"/>
              <w:spacing w:after="0" w:line="240" w:lineRule="auto"/>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Формулировка способов решения проблемы, определение наиболее оптимальных (индивидуальная, групповая, фронтальная формы работы).</w:t>
            </w:r>
          </w:p>
          <w:p w:rsidR="005E7F08" w:rsidRPr="005E7F08" w:rsidRDefault="005E7F08" w:rsidP="005E7F08">
            <w:pPr>
              <w:shd w:val="clear" w:color="auto" w:fill="FFFFFF"/>
              <w:spacing w:after="0" w:line="0" w:lineRule="atLeast"/>
              <w:rPr>
                <w:rFonts w:ascii="Times New Roman" w:eastAsia="Times New Roman" w:hAnsi="Times New Roman" w:cs="Times New Roman"/>
                <w:color w:val="000000"/>
                <w:sz w:val="28"/>
                <w:szCs w:val="28"/>
                <w:lang w:eastAsia="ru-RU"/>
              </w:rPr>
            </w:pPr>
            <w:proofErr w:type="gramStart"/>
            <w:r w:rsidRPr="005E7F08">
              <w:rPr>
                <w:rFonts w:ascii="Times New Roman" w:eastAsia="Times New Roman" w:hAnsi="Times New Roman" w:cs="Times New Roman"/>
                <w:color w:val="000000"/>
                <w:sz w:val="28"/>
                <w:szCs w:val="28"/>
                <w:lang w:eastAsia="ru-RU"/>
              </w:rPr>
              <w:t>• Выбор одного способа решения проблемы, обоснование выбора).</w:t>
            </w:r>
            <w:proofErr w:type="gram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2 четверть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 социальный - педагог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Формирование у учащихся негативного отношения к насилию над человеком</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9</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Психологический тренинг</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«Проигрывание ситуаций»</w:t>
            </w:r>
          </w:p>
          <w:p w:rsidR="005E7F08" w:rsidRPr="005E7F08" w:rsidRDefault="005E7F08" w:rsidP="005E7F08">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Обсудите с детьми реально возникший конфликт или расскажите сами о какой-то ссоре и предложите им дать рекомендации, как «погасить» этот конфликт. Предложите игру «Ты поссорился с другом и хочешь помириться». В ходе этой ролевой игры можно использовать следующие приемы: создание соответствующей обстановки (какие-то декорации, костюмы др.); обмен ролями (дети во время игры могут меняться ролями, что дает </w:t>
            </w:r>
            <w:r w:rsidRPr="005E7F08">
              <w:rPr>
                <w:rFonts w:ascii="Times New Roman" w:eastAsia="Times New Roman" w:hAnsi="Times New Roman" w:cs="Times New Roman"/>
                <w:color w:val="000000"/>
                <w:sz w:val="28"/>
                <w:szCs w:val="28"/>
                <w:lang w:eastAsia="ru-RU"/>
              </w:rPr>
              <w:lastRenderedPageBreak/>
              <w:t>возможность прочувствовать другую точку зрения); прием зеркала (дети как можно точнее стараются изобразить позу, мимику и типичные выражения изображаемого персонажа).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1 четверть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Педагог-психолог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Развитие сплоченности учащихся, умения разрешать конфликтные ситуации.</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10</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Психологический тренинг</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«Волшебная подушка»</w:t>
            </w:r>
          </w:p>
          <w:p w:rsidR="005E7F08" w:rsidRPr="005E7F08" w:rsidRDefault="005E7F08" w:rsidP="005E7F08">
            <w:pPr>
              <w:shd w:val="clear" w:color="auto" w:fill="FFFFFF"/>
              <w:spacing w:after="0" w:line="0" w:lineRule="atLeast"/>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Для этого нужна небольшая подушка, чтобы усадить на нее одного ученика. Учитель усаживает детей в круг и говорит примерно такие слова: «У меня есть волшебная подушка, и каждый, кто на нее сядет, сможет рассказать нам о своем желании». Рассказчик по своему усмотрению отдает подушку следующему. Учитель должен проследить, чтобы очередь дошла до всех. Возможные вопросы: слушали ли тебя остальные ребята? Почему ты так считаешь? Пока ты слушал других, не появились ли у тебя более важные желания? Есть ли у тебя желания, которые могли бы исполнитель учитель или одноклассники?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2 четверть</w:t>
            </w:r>
            <w:r w:rsidR="00A93156">
              <w:rPr>
                <w:rFonts w:ascii="Times New Roman" w:eastAsia="Times New Roman" w:hAnsi="Times New Roman" w:cs="Times New Roman"/>
                <w:color w:val="000000"/>
                <w:sz w:val="28"/>
                <w:szCs w:val="28"/>
                <w:lang w:eastAsia="ru-RU"/>
              </w:rPr>
              <w:t>/ по запросу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Педагог-психолог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Развитие у детей способности мечтать и ставить свои цели. Надо дать детям почувствовать, что их желания выслушиваются окружающими.</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11</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190ECE"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Беседа с инспектором П</w:t>
            </w:r>
            <w:r w:rsidR="005E7F08" w:rsidRPr="005E7F08">
              <w:rPr>
                <w:rFonts w:ascii="Times New Roman" w:eastAsia="Times New Roman" w:hAnsi="Times New Roman" w:cs="Times New Roman"/>
                <w:color w:val="000000"/>
                <w:sz w:val="28"/>
                <w:szCs w:val="28"/>
                <w:lang w:eastAsia="ru-RU"/>
              </w:rPr>
              <w:t>ДН «Уголовная и административная ответственность подростков»</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rPr>
                <w:rFonts w:ascii="Times New Roman" w:eastAsia="Times New Roman" w:hAnsi="Times New Roman" w:cs="Times New Roman"/>
                <w:color w:val="666666"/>
                <w:sz w:val="28"/>
                <w:szCs w:val="28"/>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190ECE"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Инспектор П</w:t>
            </w:r>
            <w:r w:rsidR="005E7F08" w:rsidRPr="005E7F08">
              <w:rPr>
                <w:rFonts w:ascii="Times New Roman" w:eastAsia="Times New Roman" w:hAnsi="Times New Roman" w:cs="Times New Roman"/>
                <w:color w:val="000000"/>
                <w:sz w:val="28"/>
                <w:szCs w:val="28"/>
                <w:lang w:eastAsia="ru-RU"/>
              </w:rPr>
              <w:t>ДН</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Формирование ответственности за свои поступки</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14</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Участие в акции «Помоги </w:t>
            </w:r>
            <w:proofErr w:type="gramStart"/>
            <w:r w:rsidRPr="005E7F08">
              <w:rPr>
                <w:rFonts w:ascii="Times New Roman" w:eastAsia="Times New Roman" w:hAnsi="Times New Roman" w:cs="Times New Roman"/>
                <w:color w:val="000000"/>
                <w:sz w:val="28"/>
                <w:szCs w:val="28"/>
                <w:lang w:eastAsia="ru-RU"/>
              </w:rPr>
              <w:t>другому</w:t>
            </w:r>
            <w:proofErr w:type="gramEnd"/>
            <w:r w:rsidRPr="005E7F08">
              <w:rPr>
                <w:rFonts w:ascii="Times New Roman" w:eastAsia="Times New Roman" w:hAnsi="Times New Roman" w:cs="Times New Roman"/>
                <w:color w:val="000000"/>
                <w:sz w:val="28"/>
                <w:szCs w:val="28"/>
                <w:lang w:eastAsia="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январь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 социальный - педагог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Сплочение учащихся, взаимопомощь.</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16</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Тренинг «Мы живем по новым законам. Получается </w:t>
            </w:r>
            <w:r w:rsidRPr="005E7F08">
              <w:rPr>
                <w:rFonts w:ascii="Times New Roman" w:eastAsia="Times New Roman" w:hAnsi="Times New Roman" w:cs="Times New Roman"/>
                <w:color w:val="000000"/>
                <w:sz w:val="28"/>
                <w:szCs w:val="28"/>
                <w:lang w:eastAsia="ru-RU"/>
              </w:rPr>
              <w:lastRenderedPageBreak/>
              <w:t>или нет?»</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(технология интерактивного обучения – дебаты)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rPr>
                <w:rFonts w:ascii="Times New Roman" w:eastAsia="Times New Roman" w:hAnsi="Times New Roman" w:cs="Times New Roman"/>
                <w:color w:val="666666"/>
                <w:sz w:val="28"/>
                <w:szCs w:val="28"/>
                <w:lang w:eastAsia="ru-RU"/>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 xml:space="preserve">Формирование у учащихся аналитических </w:t>
            </w:r>
            <w:r w:rsidRPr="005E7F08">
              <w:rPr>
                <w:rFonts w:ascii="Times New Roman" w:eastAsia="Times New Roman" w:hAnsi="Times New Roman" w:cs="Times New Roman"/>
                <w:color w:val="000000"/>
                <w:sz w:val="28"/>
                <w:szCs w:val="28"/>
                <w:lang w:eastAsia="ru-RU"/>
              </w:rPr>
              <w:lastRenderedPageBreak/>
              <w:t>навыков.</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lastRenderedPageBreak/>
              <w:t>17</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Повторная диагностика</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(учащихся группы риска)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A93156"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Я</w:t>
            </w:r>
            <w:r w:rsidR="005E7F08" w:rsidRPr="005E7F08">
              <w:rPr>
                <w:rFonts w:ascii="Times New Roman" w:eastAsia="Times New Roman" w:hAnsi="Times New Roman" w:cs="Times New Roman"/>
                <w:color w:val="000000"/>
                <w:sz w:val="28"/>
                <w:szCs w:val="28"/>
                <w:lang w:eastAsia="ru-RU"/>
              </w:rPr>
              <w:t>нварь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Педагог-психолог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Стабилизация эмоционального состояния ребенка.</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18</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Родительское  собрание</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«Результаты проекта»</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О правах ребенка на защиту от любой формы насилия.</w:t>
            </w:r>
          </w:p>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 xml:space="preserve">Как пережить последствия </w:t>
            </w:r>
            <w:proofErr w:type="spellStart"/>
            <w:r w:rsidRPr="005E7F08">
              <w:rPr>
                <w:rFonts w:ascii="Times New Roman" w:eastAsia="Times New Roman" w:hAnsi="Times New Roman" w:cs="Times New Roman"/>
                <w:color w:val="000000"/>
                <w:sz w:val="28"/>
                <w:szCs w:val="28"/>
                <w:shd w:val="clear" w:color="auto" w:fill="FFFFFF"/>
                <w:lang w:eastAsia="ru-RU"/>
              </w:rPr>
              <w:t>буллинга</w:t>
            </w:r>
            <w:proofErr w:type="spellEnd"/>
            <w:r w:rsidRPr="005E7F08">
              <w:rPr>
                <w:rFonts w:ascii="Times New Roman" w:eastAsia="Times New Roman" w:hAnsi="Times New Roman" w:cs="Times New Roman"/>
                <w:color w:val="000000"/>
                <w:sz w:val="28"/>
                <w:szCs w:val="28"/>
                <w:shd w:val="clear" w:color="auto" w:fill="FFFFFF"/>
                <w:lang w:eastAsia="ru-RU"/>
              </w:rPr>
              <w:t>, причиненного в подростковом возрасте.</w:t>
            </w:r>
          </w:p>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shd w:val="clear" w:color="auto" w:fill="FFFFFF"/>
                <w:lang w:eastAsia="ru-RU"/>
              </w:rPr>
              <w:t xml:space="preserve">Как предотвратить и преодолеть </w:t>
            </w:r>
            <w:proofErr w:type="spellStart"/>
            <w:r w:rsidRPr="005E7F08">
              <w:rPr>
                <w:rFonts w:ascii="Times New Roman" w:eastAsia="Times New Roman" w:hAnsi="Times New Roman" w:cs="Times New Roman"/>
                <w:color w:val="000000"/>
                <w:sz w:val="28"/>
                <w:szCs w:val="28"/>
                <w:shd w:val="clear" w:color="auto" w:fill="FFFFFF"/>
                <w:lang w:eastAsia="ru-RU"/>
              </w:rPr>
              <w:t>буллинг</w:t>
            </w:r>
            <w:proofErr w:type="spellEnd"/>
            <w:r w:rsidRPr="005E7F08">
              <w:rPr>
                <w:rFonts w:ascii="Times New Roman" w:eastAsia="Times New Roman" w:hAnsi="Times New Roman" w:cs="Times New Roman"/>
                <w:color w:val="000000"/>
                <w:sz w:val="28"/>
                <w:szCs w:val="28"/>
                <w:shd w:val="clear" w:color="auto" w:fill="FFFFFF"/>
                <w:lang w:eastAsia="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A93156"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запросу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Педагог – психолог, социальный - педагог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sidRPr="005E7F08">
              <w:rPr>
                <w:rFonts w:ascii="Times New Roman" w:eastAsia="Times New Roman" w:hAnsi="Times New Roman" w:cs="Times New Roman"/>
                <w:color w:val="000000"/>
                <w:sz w:val="28"/>
                <w:szCs w:val="28"/>
                <w:lang w:eastAsia="ru-RU"/>
              </w:rPr>
              <w:t>знакомство с результатами повторной диагностики, составление плана дальнейших действий</w:t>
            </w:r>
          </w:p>
        </w:tc>
      </w:tr>
      <w:tr w:rsidR="005E7F08" w:rsidRPr="005E7F08" w:rsidTr="00190ECE">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3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7F08" w:rsidRPr="005E7F08" w:rsidRDefault="005E7F08" w:rsidP="005E7F0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Разработка  буклетов, </w:t>
            </w:r>
            <w:proofErr w:type="spellStart"/>
            <w:r>
              <w:rPr>
                <w:rFonts w:ascii="Times New Roman" w:eastAsia="Times New Roman" w:hAnsi="Times New Roman" w:cs="Times New Roman"/>
                <w:color w:val="000000"/>
                <w:sz w:val="28"/>
                <w:szCs w:val="28"/>
                <w:lang w:eastAsia="ru-RU"/>
              </w:rPr>
              <w:t>флаеров</w:t>
            </w:r>
            <w:proofErr w:type="spellEnd"/>
            <w:r w:rsidR="00A93156">
              <w:rPr>
                <w:rFonts w:ascii="Times New Roman" w:eastAsia="Times New Roman" w:hAnsi="Times New Roman" w:cs="Times New Roman"/>
                <w:color w:val="000000"/>
                <w:sz w:val="28"/>
                <w:szCs w:val="28"/>
                <w:lang w:eastAsia="ru-RU"/>
              </w:rPr>
              <w:t xml:space="preserve"> с рекомендациями </w:t>
            </w:r>
            <w:r>
              <w:rPr>
                <w:rFonts w:ascii="Times New Roman" w:eastAsia="Times New Roman" w:hAnsi="Times New Roman" w:cs="Times New Roman"/>
                <w:color w:val="000000"/>
                <w:sz w:val="28"/>
                <w:szCs w:val="28"/>
                <w:lang w:eastAsia="ru-RU"/>
              </w:rPr>
              <w:t xml:space="preserve"> для школьников, педагогов, родителей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7F08" w:rsidRPr="005E7F08" w:rsidRDefault="00A93156"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октябрь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7F08" w:rsidRPr="005E7F08" w:rsidRDefault="005E7F08"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Педагог-психолог</w:t>
            </w:r>
          </w:p>
        </w:tc>
        <w:tc>
          <w:tcPr>
            <w:tcW w:w="34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E7F08" w:rsidRPr="005E7F08" w:rsidRDefault="00A93156" w:rsidP="005E7F08">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Ознакомление участников образовательного процесса </w:t>
            </w:r>
          </w:p>
        </w:tc>
      </w:tr>
    </w:tbl>
    <w:p w:rsidR="008D79F2" w:rsidRDefault="008D79F2" w:rsidP="009E19FA">
      <w:pPr>
        <w:ind w:firstLine="567"/>
        <w:jc w:val="both"/>
        <w:rPr>
          <w:rFonts w:ascii="Times New Roman" w:hAnsi="Times New Roman" w:cs="Times New Roman"/>
          <w:sz w:val="36"/>
        </w:rPr>
      </w:pPr>
    </w:p>
    <w:p w:rsidR="008D79F2" w:rsidRDefault="008D79F2" w:rsidP="009E19FA">
      <w:pPr>
        <w:ind w:firstLine="567"/>
        <w:jc w:val="both"/>
        <w:rPr>
          <w:rFonts w:ascii="Times New Roman" w:hAnsi="Times New Roman" w:cs="Times New Roman"/>
          <w:sz w:val="36"/>
        </w:rPr>
      </w:pPr>
    </w:p>
    <w:p w:rsidR="0081500C" w:rsidRDefault="0081500C" w:rsidP="0081500C">
      <w:pPr>
        <w:pStyle w:val="a4"/>
        <w:shd w:val="clear" w:color="auto" w:fill="F5F5F5"/>
        <w:spacing w:before="0" w:beforeAutospacing="0" w:after="0" w:afterAutospacing="0" w:line="245" w:lineRule="atLeast"/>
        <w:rPr>
          <w:rFonts w:ascii="Arial" w:hAnsi="Arial" w:cs="Arial"/>
          <w:color w:val="000000"/>
          <w:sz w:val="18"/>
          <w:szCs w:val="18"/>
        </w:rPr>
      </w:pPr>
      <w:r>
        <w:rPr>
          <w:b/>
          <w:bCs/>
          <w:color w:val="000000"/>
        </w:rPr>
        <w:t>Ожидаемые результаты</w:t>
      </w:r>
    </w:p>
    <w:p w:rsidR="0081500C" w:rsidRDefault="0081500C" w:rsidP="0081500C">
      <w:pPr>
        <w:pStyle w:val="a4"/>
        <w:shd w:val="clear" w:color="auto" w:fill="F5F5F5"/>
        <w:spacing w:before="0" w:beforeAutospacing="0" w:after="0" w:afterAutospacing="0" w:line="245" w:lineRule="atLeast"/>
        <w:rPr>
          <w:rFonts w:ascii="Arial" w:hAnsi="Arial" w:cs="Arial"/>
          <w:color w:val="000000"/>
          <w:sz w:val="18"/>
          <w:szCs w:val="18"/>
        </w:rPr>
      </w:pPr>
      <w:r>
        <w:rPr>
          <w:color w:val="000000"/>
        </w:rPr>
        <w:t>Профилактические мероприятия позволят создать в образовательной организации безопасное психологическое пространство.</w:t>
      </w:r>
    </w:p>
    <w:p w:rsidR="0081500C" w:rsidRDefault="0081500C" w:rsidP="0081500C">
      <w:pPr>
        <w:pStyle w:val="a4"/>
        <w:shd w:val="clear" w:color="auto" w:fill="F5F5F5"/>
        <w:spacing w:before="0" w:beforeAutospacing="0" w:after="0" w:afterAutospacing="0" w:line="245" w:lineRule="atLeast"/>
        <w:rPr>
          <w:rFonts w:ascii="Arial" w:hAnsi="Arial" w:cs="Arial"/>
          <w:color w:val="000000"/>
          <w:sz w:val="18"/>
          <w:szCs w:val="18"/>
        </w:rPr>
      </w:pPr>
      <w:r>
        <w:rPr>
          <w:color w:val="000000"/>
        </w:rPr>
        <w:t>Формируются устойчивые доброжелательные отношения в группе подростков.</w:t>
      </w:r>
    </w:p>
    <w:p w:rsidR="0081500C" w:rsidRDefault="0081500C" w:rsidP="0081500C">
      <w:pPr>
        <w:pStyle w:val="a4"/>
        <w:shd w:val="clear" w:color="auto" w:fill="F5F5F5"/>
        <w:spacing w:before="0" w:beforeAutospacing="0" w:after="0" w:afterAutospacing="0" w:line="245" w:lineRule="atLeast"/>
        <w:rPr>
          <w:rFonts w:ascii="Arial" w:hAnsi="Arial" w:cs="Arial"/>
          <w:color w:val="000000"/>
          <w:sz w:val="18"/>
          <w:szCs w:val="18"/>
        </w:rPr>
      </w:pPr>
      <w:r>
        <w:rPr>
          <w:color w:val="000000"/>
        </w:rPr>
        <w:t>Приобретается навык конструктивного реагирования в конфликте, снижается агрессия, изменяются представления о самом себе.</w:t>
      </w:r>
    </w:p>
    <w:p w:rsidR="0081500C" w:rsidRDefault="0081500C" w:rsidP="0081500C">
      <w:pPr>
        <w:pStyle w:val="a4"/>
        <w:shd w:val="clear" w:color="auto" w:fill="F5F5F5"/>
        <w:spacing w:before="0" w:beforeAutospacing="0" w:after="0" w:afterAutospacing="0" w:line="245" w:lineRule="atLeast"/>
        <w:rPr>
          <w:rFonts w:ascii="Arial" w:hAnsi="Arial" w:cs="Arial"/>
          <w:color w:val="000000"/>
          <w:sz w:val="18"/>
          <w:szCs w:val="18"/>
        </w:rPr>
      </w:pPr>
      <w:r>
        <w:rPr>
          <w:rFonts w:ascii="Arial" w:hAnsi="Arial" w:cs="Arial"/>
          <w:color w:val="000000"/>
          <w:sz w:val="18"/>
          <w:szCs w:val="18"/>
        </w:rPr>
        <w:t>“</w:t>
      </w:r>
      <w:r>
        <w:rPr>
          <w:color w:val="000000"/>
        </w:rPr>
        <w:t>Отверженные” дети безболезненно включатся в процесс работы и развития классного коллектива. Улучшиться социальное самочувствие.</w:t>
      </w:r>
    </w:p>
    <w:p w:rsidR="008D79F2" w:rsidRDefault="008D79F2" w:rsidP="009E19FA">
      <w:pPr>
        <w:ind w:firstLine="567"/>
        <w:jc w:val="both"/>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1500C" w:rsidRDefault="0081500C" w:rsidP="008D79F2">
      <w:pPr>
        <w:ind w:firstLine="567"/>
        <w:jc w:val="center"/>
        <w:rPr>
          <w:rFonts w:ascii="Times New Roman" w:hAnsi="Times New Roman" w:cs="Times New Roman"/>
          <w:sz w:val="36"/>
        </w:rPr>
      </w:pPr>
    </w:p>
    <w:p w:rsidR="008D79F2" w:rsidRDefault="008D79F2" w:rsidP="008D79F2">
      <w:pPr>
        <w:ind w:firstLine="567"/>
        <w:jc w:val="center"/>
        <w:rPr>
          <w:rFonts w:ascii="Times New Roman" w:hAnsi="Times New Roman" w:cs="Times New Roman"/>
          <w:sz w:val="36"/>
        </w:rPr>
      </w:pPr>
      <w:r>
        <w:rPr>
          <w:rFonts w:ascii="Times New Roman" w:hAnsi="Times New Roman" w:cs="Times New Roman"/>
          <w:sz w:val="36"/>
        </w:rPr>
        <w:t>Приложение 1</w:t>
      </w:r>
    </w:p>
    <w:p w:rsidR="008D79F2" w:rsidRPr="005B7073" w:rsidRDefault="005E7F08" w:rsidP="005E7F08">
      <w:pPr>
        <w:ind w:firstLine="567"/>
        <w:jc w:val="center"/>
        <w:rPr>
          <w:rFonts w:ascii="Times New Roman" w:hAnsi="Times New Roman" w:cs="Times New Roman"/>
          <w:sz w:val="36"/>
        </w:rPr>
      </w:pPr>
      <w:r>
        <w:rPr>
          <w:rFonts w:ascii="Times New Roman" w:hAnsi="Times New Roman" w:cs="Times New Roman"/>
          <w:sz w:val="36"/>
        </w:rPr>
        <w:t>Беседа</w:t>
      </w:r>
      <w:r w:rsidR="008D79F2">
        <w:rPr>
          <w:rFonts w:ascii="Times New Roman" w:hAnsi="Times New Roman" w:cs="Times New Roman"/>
          <w:sz w:val="36"/>
        </w:rPr>
        <w:t xml:space="preserve"> с </w:t>
      </w:r>
      <w:proofErr w:type="gramStart"/>
      <w:r w:rsidR="008D79F2">
        <w:rPr>
          <w:rFonts w:ascii="Times New Roman" w:hAnsi="Times New Roman" w:cs="Times New Roman"/>
          <w:sz w:val="36"/>
        </w:rPr>
        <w:t>обучающимися</w:t>
      </w:r>
      <w:proofErr w:type="gramEnd"/>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b/>
          <w:bCs/>
          <w:color w:val="000000"/>
          <w:sz w:val="28"/>
          <w:szCs w:val="28"/>
        </w:rPr>
        <w:t>Форма проведения: </w:t>
      </w:r>
      <w:r w:rsidRPr="008D79F2">
        <w:rPr>
          <w:color w:val="000000"/>
          <w:sz w:val="28"/>
          <w:szCs w:val="28"/>
        </w:rPr>
        <w:t>беседа</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roofErr w:type="gramStart"/>
      <w:r w:rsidRPr="008D79F2">
        <w:rPr>
          <w:b/>
          <w:bCs/>
          <w:color w:val="000000"/>
          <w:sz w:val="28"/>
          <w:szCs w:val="28"/>
        </w:rPr>
        <w:t>Средства обучения: компьютер, </w:t>
      </w:r>
      <w:r w:rsidRPr="008D79F2">
        <w:rPr>
          <w:color w:val="000000"/>
          <w:sz w:val="28"/>
          <w:szCs w:val="28"/>
        </w:rPr>
        <w:t>колонки, видеоэкран, мультимедиа, презентация к теме, музыкальное оформление</w:t>
      </w:r>
      <w:proofErr w:type="gramEnd"/>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Методы обучения: </w:t>
      </w:r>
      <w:r w:rsidRPr="008D79F2">
        <w:rPr>
          <w:color w:val="000000"/>
          <w:sz w:val="28"/>
          <w:szCs w:val="28"/>
        </w:rPr>
        <w:t>словесный, наглядный.</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Возраст детей: </w:t>
      </w:r>
      <w:r w:rsidRPr="008D79F2">
        <w:rPr>
          <w:color w:val="000000"/>
          <w:sz w:val="28"/>
          <w:szCs w:val="28"/>
        </w:rPr>
        <w:t>13-14 лет</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Ход занятия:</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u w:val="single"/>
        </w:rPr>
        <w:t>Соц. педагог</w:t>
      </w:r>
      <w:r w:rsidRPr="008D79F2">
        <w:rPr>
          <w:color w:val="000000"/>
          <w:sz w:val="28"/>
          <w:szCs w:val="28"/>
        </w:rPr>
        <w:t xml:space="preserve">: Добрый день! </w:t>
      </w:r>
      <w:proofErr w:type="spellStart"/>
      <w:r w:rsidRPr="008D79F2">
        <w:rPr>
          <w:color w:val="000000"/>
          <w:sz w:val="28"/>
          <w:szCs w:val="28"/>
        </w:rPr>
        <w:t>Увадаемые</w:t>
      </w:r>
      <w:proofErr w:type="spellEnd"/>
      <w:r w:rsidRPr="008D79F2">
        <w:rPr>
          <w:color w:val="000000"/>
          <w:sz w:val="28"/>
          <w:szCs w:val="28"/>
        </w:rPr>
        <w:t xml:space="preserve"> гости ПК «Радуга», сегодня мы пригласили вас на эту встречу, сначала она покажется вам достаточно простой и не требующей внимания, но по мере истечения времени, выделенного для нашего разговора, я надеюсь, вы осознаете всю важность обсуждаемой темы.</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b/>
          <w:bCs/>
          <w:color w:val="000000"/>
          <w:sz w:val="28"/>
          <w:szCs w:val="28"/>
        </w:rPr>
        <w:t xml:space="preserve">Показ презентации по теме – </w:t>
      </w:r>
      <w:proofErr w:type="spellStart"/>
      <w:r w:rsidRPr="008D79F2">
        <w:rPr>
          <w:b/>
          <w:bCs/>
          <w:color w:val="000000"/>
          <w:sz w:val="28"/>
          <w:szCs w:val="28"/>
        </w:rPr>
        <w:t>буллинг</w:t>
      </w:r>
      <w:proofErr w:type="spellEnd"/>
      <w:r w:rsidRPr="008D79F2">
        <w:rPr>
          <w:b/>
          <w:bCs/>
          <w:color w:val="000000"/>
          <w:sz w:val="28"/>
          <w:szCs w:val="28"/>
        </w:rPr>
        <w:t xml:space="preserve"> в подростковой среде.</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t>Соц. Педагог: Вы встречали такие ситуации, когда на ваших знакомых оказывалось психологическое давление?</w:t>
      </w:r>
    </w:p>
    <w:p w:rsidR="008D79F2" w:rsidRPr="008D79F2" w:rsidRDefault="008D79F2" w:rsidP="008D79F2">
      <w:pPr>
        <w:pStyle w:val="a4"/>
        <w:shd w:val="clear" w:color="auto" w:fill="F5F5F5"/>
        <w:spacing w:before="0" w:beforeAutospacing="0" w:after="0" w:afterAutospacing="0"/>
        <w:jc w:val="both"/>
        <w:rPr>
          <w:color w:val="000000"/>
          <w:sz w:val="28"/>
          <w:szCs w:val="28"/>
        </w:rPr>
      </w:pPr>
      <w:proofErr w:type="gramStart"/>
      <w:r w:rsidRPr="008D79F2">
        <w:rPr>
          <w:color w:val="000000"/>
          <w:sz w:val="28"/>
          <w:szCs w:val="28"/>
        </w:rPr>
        <w:t>Расскажите</w:t>
      </w:r>
      <w:proofErr w:type="gramEnd"/>
      <w:r w:rsidRPr="008D79F2">
        <w:rPr>
          <w:color w:val="000000"/>
          <w:sz w:val="28"/>
          <w:szCs w:val="28"/>
        </w:rPr>
        <w:t xml:space="preserve"> в каких ситуациях, по вашему мнению, это происходило?</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t>Ребята перечисляют ситуации из своей жизни.</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t>Анализируем вместе с участниками результат эксперимента.</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 xml:space="preserve">Что такое </w:t>
      </w:r>
      <w:proofErr w:type="spellStart"/>
      <w:r w:rsidRPr="008D79F2">
        <w:rPr>
          <w:b/>
          <w:bCs/>
          <w:color w:val="000000"/>
          <w:sz w:val="28"/>
          <w:szCs w:val="28"/>
        </w:rPr>
        <w:t>буллинг</w:t>
      </w:r>
      <w:proofErr w:type="spellEnd"/>
      <w:r w:rsidRPr="008D79F2">
        <w:rPr>
          <w:b/>
          <w:bCs/>
          <w:color w:val="000000"/>
          <w:sz w:val="28"/>
          <w:szCs w:val="28"/>
        </w:rPr>
        <w:t>?</w:t>
      </w:r>
      <w:r w:rsidRPr="008D79F2">
        <w:rPr>
          <w:color w:val="000000"/>
          <w:sz w:val="28"/>
          <w:szCs w:val="28"/>
        </w:rPr>
        <w:t> </w:t>
      </w:r>
      <w:proofErr w:type="gramStart"/>
      <w:r w:rsidRPr="008D79F2">
        <w:rPr>
          <w:color w:val="000000"/>
          <w:sz w:val="28"/>
          <w:szCs w:val="28"/>
        </w:rPr>
        <w:t>Под «</w:t>
      </w:r>
      <w:proofErr w:type="spellStart"/>
      <w:r w:rsidRPr="008D79F2">
        <w:rPr>
          <w:color w:val="000000"/>
          <w:sz w:val="28"/>
          <w:szCs w:val="28"/>
        </w:rPr>
        <w:t>буллингом</w:t>
      </w:r>
      <w:proofErr w:type="spellEnd"/>
      <w:r w:rsidRPr="008D79F2">
        <w:rPr>
          <w:color w:val="000000"/>
          <w:sz w:val="28"/>
          <w:szCs w:val="28"/>
        </w:rPr>
        <w:t>» обычно понимается запугивание, унижение, травля, физический или психологический террор, направленный на то, чтобы вызвать у другого страх и тем самым подчинить его себе.</w:t>
      </w:r>
      <w:proofErr w:type="gramEnd"/>
      <w:r w:rsidRPr="008D79F2">
        <w:rPr>
          <w:color w:val="000000"/>
          <w:sz w:val="28"/>
          <w:szCs w:val="28"/>
        </w:rPr>
        <w:t xml:space="preserve"> Это длительный процесс сознательного жестокого отношения, физического и (или) психического, со стороны одного или группы детей к другому ребенку (другим детям).</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Виды </w:t>
      </w:r>
      <w:proofErr w:type="spellStart"/>
      <w:r w:rsidRPr="008D79F2">
        <w:rPr>
          <w:color w:val="000000"/>
          <w:sz w:val="28"/>
          <w:szCs w:val="28"/>
        </w:rPr>
        <w:t>буллинга</w:t>
      </w:r>
      <w:proofErr w:type="spellEnd"/>
      <w:r w:rsidRPr="008D79F2">
        <w:rPr>
          <w:color w:val="000000"/>
          <w:sz w:val="28"/>
          <w:szCs w:val="28"/>
        </w:rPr>
        <w:t xml:space="preserve">: Физическая агрессия: Включает в себя толкание, пихание, </w:t>
      </w:r>
      <w:proofErr w:type="gramStart"/>
      <w:r w:rsidRPr="008D79F2">
        <w:rPr>
          <w:color w:val="000000"/>
          <w:sz w:val="28"/>
          <w:szCs w:val="28"/>
        </w:rPr>
        <w:t>пинки</w:t>
      </w:r>
      <w:proofErr w:type="gramEnd"/>
      <w:r w:rsidRPr="008D79F2">
        <w:rPr>
          <w:color w:val="000000"/>
          <w:sz w:val="28"/>
          <w:szCs w:val="28"/>
        </w:rPr>
        <w:t xml:space="preserve"> и удары – может также приобретать форму жестокого физического насилия. Такое поведение чаще встречается среди мальчиков, чем среди девочек.</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 xml:space="preserve">Словесный </w:t>
      </w:r>
      <w:proofErr w:type="spellStart"/>
      <w:r w:rsidRPr="008D79F2">
        <w:rPr>
          <w:b/>
          <w:bCs/>
          <w:color w:val="000000"/>
          <w:sz w:val="28"/>
          <w:szCs w:val="28"/>
        </w:rPr>
        <w:t>буллинг</w:t>
      </w:r>
      <w:proofErr w:type="spellEnd"/>
      <w:r w:rsidRPr="008D79F2">
        <w:rPr>
          <w:color w:val="000000"/>
          <w:sz w:val="28"/>
          <w:szCs w:val="28"/>
        </w:rPr>
        <w:t xml:space="preserve">: В этом случае оружием служит слово, голос и интонация. Может существовать в форме обидного имени, с которым постоянно обращаются к одному человеку, тем самым раня, оскорбляя и унижая его. Этот вид </w:t>
      </w:r>
      <w:proofErr w:type="spellStart"/>
      <w:r w:rsidRPr="008D79F2">
        <w:rPr>
          <w:color w:val="000000"/>
          <w:sz w:val="28"/>
          <w:szCs w:val="28"/>
        </w:rPr>
        <w:t>буллинга</w:t>
      </w:r>
      <w:proofErr w:type="spellEnd"/>
      <w:r w:rsidRPr="008D79F2">
        <w:rPr>
          <w:color w:val="000000"/>
          <w:sz w:val="28"/>
          <w:szCs w:val="28"/>
        </w:rPr>
        <w:t xml:space="preserve"> зачастую направлен </w:t>
      </w:r>
      <w:proofErr w:type="gramStart"/>
      <w:r w:rsidRPr="008D79F2">
        <w:rPr>
          <w:color w:val="000000"/>
          <w:sz w:val="28"/>
          <w:szCs w:val="28"/>
        </w:rPr>
        <w:t>на те</w:t>
      </w:r>
      <w:proofErr w:type="gramEnd"/>
      <w:r w:rsidRPr="008D79F2">
        <w:rPr>
          <w:color w:val="000000"/>
          <w:sz w:val="28"/>
          <w:szCs w:val="28"/>
        </w:rPr>
        <w:t xml:space="preserve"> жертвы, которые имеют заметные отличия в физической внешности, акценте или особенностях голоса и высокую или низкую успеваемость. Обзывания могут также принимать форму намеков и недомолвок по различным причинам. (Использование анонимных телефонных звонков, угроз в социальных сетях – очень </w:t>
      </w:r>
      <w:r w:rsidRPr="008D79F2">
        <w:rPr>
          <w:color w:val="000000"/>
          <w:sz w:val="28"/>
          <w:szCs w:val="28"/>
        </w:rPr>
        <w:lastRenderedPageBreak/>
        <w:t xml:space="preserve">распространённая форма </w:t>
      </w:r>
      <w:proofErr w:type="spellStart"/>
      <w:r w:rsidRPr="008D79F2">
        <w:rPr>
          <w:color w:val="000000"/>
          <w:sz w:val="28"/>
          <w:szCs w:val="28"/>
        </w:rPr>
        <w:t>словесногобуллинга</w:t>
      </w:r>
      <w:proofErr w:type="spellEnd"/>
      <w:r w:rsidRPr="008D79F2">
        <w:rPr>
          <w:color w:val="000000"/>
          <w:sz w:val="28"/>
          <w:szCs w:val="28"/>
        </w:rPr>
        <w:t xml:space="preserve">, при </w:t>
      </w:r>
      <w:proofErr w:type="gramStart"/>
      <w:r w:rsidRPr="008D79F2">
        <w:rPr>
          <w:color w:val="000000"/>
          <w:sz w:val="28"/>
          <w:szCs w:val="28"/>
        </w:rPr>
        <w:t>котором</w:t>
      </w:r>
      <w:proofErr w:type="gramEnd"/>
      <w:r w:rsidRPr="008D79F2">
        <w:rPr>
          <w:color w:val="000000"/>
          <w:sz w:val="28"/>
          <w:szCs w:val="28"/>
        </w:rPr>
        <w:t xml:space="preserve"> жертвами могут стать не только ученики, но даже родители учеников).</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Запугивание:</w:t>
      </w:r>
      <w:r w:rsidRPr="008D79F2">
        <w:rPr>
          <w:color w:val="000000"/>
          <w:sz w:val="28"/>
          <w:szCs w:val="28"/>
        </w:rPr>
        <w:t> Основывается на использовании очень агрессивного языка тела и интонации голоса, чтобы заставить жертву совершать то, что он/она не желает делать. Мимика или "взгляд" агрессора может выражать угрозу и/или неприязнь. Угрозы также используются для того, чтобы подорвать уверенность жертвы.</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Изоляция:</w:t>
      </w:r>
      <w:r w:rsidRPr="008D79F2">
        <w:rPr>
          <w:color w:val="000000"/>
          <w:sz w:val="28"/>
          <w:szCs w:val="28"/>
        </w:rPr>
        <w:t xml:space="preserve"> Инициатором использования этого метода, как правило, является лидер группы. Жертва намеренно изолируется, изгоняется либо </w:t>
      </w:r>
      <w:proofErr w:type="gramStart"/>
      <w:r w:rsidRPr="008D79F2">
        <w:rPr>
          <w:color w:val="000000"/>
          <w:sz w:val="28"/>
          <w:szCs w:val="28"/>
        </w:rPr>
        <w:t>игнорируется частью</w:t>
      </w:r>
      <w:proofErr w:type="gramEnd"/>
      <w:r w:rsidRPr="008D79F2">
        <w:rPr>
          <w:color w:val="000000"/>
          <w:sz w:val="28"/>
          <w:szCs w:val="28"/>
        </w:rPr>
        <w:t xml:space="preserve"> класса или всем классом. Это может сопровождаться распространением записок, нашёптыванием оскорблений, которые могут быть услышаны жертвой, либо унизительными надписями на доске или в общественных местах.</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Вымогательство:</w:t>
      </w:r>
      <w:r w:rsidRPr="008D79F2">
        <w:rPr>
          <w:color w:val="000000"/>
          <w:sz w:val="28"/>
          <w:szCs w:val="28"/>
        </w:rPr>
        <w:t> В этом случае от жертвы требуют деньги повлиянием угрозы. Могут вымогаться также завтраки или обеды. Жертву также могут принуждать воровать имущество для хулигана. Такая тактика используется исключительно для возложения вины на жертву.</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Повреждение имущества:</w:t>
      </w:r>
      <w:r w:rsidRPr="008D79F2">
        <w:rPr>
          <w:color w:val="000000"/>
          <w:sz w:val="28"/>
          <w:szCs w:val="28"/>
        </w:rPr>
        <w:t> Хулиган может сосредоточить внимание на имуществе жертвы. В результате могут быть повреждены, украдены или спрятаны одежда, учебники или другие личные вещи.</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Конкретные формы и способы </w:t>
      </w:r>
      <w:proofErr w:type="spellStart"/>
      <w:r w:rsidRPr="008D79F2">
        <w:rPr>
          <w:color w:val="000000"/>
          <w:sz w:val="28"/>
          <w:szCs w:val="28"/>
        </w:rPr>
        <w:t>буллинга</w:t>
      </w:r>
      <w:proofErr w:type="spellEnd"/>
      <w:r w:rsidRPr="008D79F2">
        <w:rPr>
          <w:color w:val="000000"/>
          <w:sz w:val="28"/>
          <w:szCs w:val="28"/>
        </w:rPr>
        <w:t xml:space="preserve"> постоянно меняются. Современные технологии создают «благоприятные» возможности для такого негативного явления, как запугивание и издевательство с использованием интернета, мобильного телефона и других технологических ресурсов. Это явление значительно опаснее того, с чем мы имели дело лишь поколение назад. Оно получило название «</w:t>
      </w:r>
      <w:proofErr w:type="spellStart"/>
      <w:r w:rsidRPr="008D79F2">
        <w:rPr>
          <w:color w:val="000000"/>
          <w:sz w:val="28"/>
          <w:szCs w:val="28"/>
        </w:rPr>
        <w:t>кибербуллинг</w:t>
      </w:r>
      <w:proofErr w:type="spellEnd"/>
      <w:r w:rsidRPr="008D79F2">
        <w:rPr>
          <w:color w:val="000000"/>
          <w:sz w:val="28"/>
          <w:szCs w:val="28"/>
        </w:rPr>
        <w:t>».</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 xml:space="preserve">Причины </w:t>
      </w:r>
      <w:proofErr w:type="spellStart"/>
      <w:r w:rsidRPr="008D79F2">
        <w:rPr>
          <w:b/>
          <w:bCs/>
          <w:color w:val="000000"/>
          <w:sz w:val="28"/>
          <w:szCs w:val="28"/>
        </w:rPr>
        <w:t>кибербуллинга</w:t>
      </w:r>
      <w:proofErr w:type="spellEnd"/>
      <w:r w:rsidRPr="008D79F2">
        <w:rPr>
          <w:color w:val="000000"/>
          <w:sz w:val="28"/>
          <w:szCs w:val="28"/>
        </w:rPr>
        <w:t xml:space="preserve"> Страх: чтобы не стать жертвой </w:t>
      </w:r>
      <w:proofErr w:type="spellStart"/>
      <w:r w:rsidRPr="008D79F2">
        <w:rPr>
          <w:color w:val="000000"/>
          <w:sz w:val="28"/>
          <w:szCs w:val="28"/>
        </w:rPr>
        <w:t>буллинга</w:t>
      </w:r>
      <w:proofErr w:type="spellEnd"/>
      <w:r w:rsidRPr="008D79F2">
        <w:rPr>
          <w:color w:val="000000"/>
          <w:sz w:val="28"/>
          <w:szCs w:val="28"/>
        </w:rPr>
        <w:t xml:space="preserve"> чаще примыкают к активной, предположительно сильной группе коллектива. Завоевание признания: потребность «выделиться», быть на виду, завоевать влияние и престиж в группе. </w:t>
      </w:r>
      <w:r w:rsidRPr="008D79F2">
        <w:rPr>
          <w:b/>
          <w:bCs/>
          <w:color w:val="000000"/>
          <w:sz w:val="28"/>
          <w:szCs w:val="28"/>
        </w:rPr>
        <w:t>Межкультурные конфликты: </w:t>
      </w:r>
      <w:r w:rsidRPr="008D79F2">
        <w:rPr>
          <w:color w:val="000000"/>
          <w:sz w:val="28"/>
          <w:szCs w:val="28"/>
        </w:rPr>
        <w:t>национальные различия в культуре, в традициях, в языке, нетипичная внешность. Скука: например, от скуки негативно прокомментировать чью-либо фотографию. Личностный кризис: разрыв любовных отношений, дружбы, чувство ненависти и зависти, неудачи, провалы, ошибки.</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Вот как определяет типичные черты учащихся, склонных становиться агрессорами: • Они испытывают сильную потребность господствовать и подчинять себе других учеников, добиваясь таким путем своих целей. • Они импульсивны и легко приходят в ярость. • Они часто вызывающе и агрессивно ведут себя по отношению к одноклассникам и даже </w:t>
      </w:r>
      <w:proofErr w:type="gramStart"/>
      <w:r w:rsidRPr="008D79F2">
        <w:rPr>
          <w:color w:val="000000"/>
          <w:sz w:val="28"/>
          <w:szCs w:val="28"/>
        </w:rPr>
        <w:t>ко</w:t>
      </w:r>
      <w:proofErr w:type="gramEnd"/>
      <w:r w:rsidRPr="008D79F2">
        <w:rPr>
          <w:color w:val="000000"/>
          <w:sz w:val="28"/>
          <w:szCs w:val="28"/>
        </w:rPr>
        <w:t xml:space="preserve"> взрослым, включая родителей и учителей. • Они не испытывают сочувствия к своим жертвам.</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 xml:space="preserve">Типичные жертвы </w:t>
      </w:r>
      <w:proofErr w:type="spellStart"/>
      <w:r w:rsidRPr="008D79F2">
        <w:rPr>
          <w:b/>
          <w:bCs/>
          <w:color w:val="000000"/>
          <w:sz w:val="28"/>
          <w:szCs w:val="28"/>
        </w:rPr>
        <w:t>буллинга</w:t>
      </w:r>
      <w:proofErr w:type="spellEnd"/>
      <w:r w:rsidRPr="008D79F2">
        <w:rPr>
          <w:color w:val="000000"/>
          <w:sz w:val="28"/>
          <w:szCs w:val="28"/>
        </w:rPr>
        <w:t xml:space="preserve"> также имеют свои характерные черты: • Они пугливы, чувствительны, замкнуты и застенчивы. • Они часто тревожны, не уверены в себе, несчастны и имеют низкое самоуважение. • Они склонны к депрессии и чаще своих </w:t>
      </w:r>
      <w:r w:rsidRPr="008D79F2">
        <w:rPr>
          <w:color w:val="000000"/>
          <w:sz w:val="28"/>
          <w:szCs w:val="28"/>
        </w:rPr>
        <w:lastRenderedPageBreak/>
        <w:t xml:space="preserve">ровесников думают о самоубийстве. • Они часто не имеют ни одного близкого друга и успешнее общаются </w:t>
      </w:r>
      <w:proofErr w:type="gramStart"/>
      <w:r w:rsidRPr="008D79F2">
        <w:rPr>
          <w:color w:val="000000"/>
          <w:sz w:val="28"/>
          <w:szCs w:val="28"/>
        </w:rPr>
        <w:t>со</w:t>
      </w:r>
      <w:proofErr w:type="gramEnd"/>
      <w:r w:rsidRPr="008D79F2">
        <w:rPr>
          <w:color w:val="000000"/>
          <w:sz w:val="28"/>
          <w:szCs w:val="28"/>
        </w:rPr>
        <w:t xml:space="preserve"> взрослыми, нежели со сверстниками. • Если это мальчики, они могут быть физически слабее своих ровесников. • Говоря о наблюдателях (кем бы они ни были), ученые отмечают такие их типичные состояния как чувство вины и ощущение собственного бессилия.</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Действовать нужно безотлагательно, и начать следует вот с чего: Первое. Нужно усвоить для себя, что травля — это травля, и ответствен за неё не человек, которого травят, каким бы «нестандартным» он ни был, а тот, кто это совершает. Второе: Расскажите о случившемся с вами родителям, учителям или специалистам (педагогу-психологу, социальному педагогу). Не бойтесь и не стесняйтесь обращаться за помощью, это не проявление слабости, а забота о себе и окружающих (если вы стали свидетелем </w:t>
      </w:r>
      <w:proofErr w:type="spellStart"/>
      <w:r w:rsidRPr="008D79F2">
        <w:rPr>
          <w:color w:val="000000"/>
          <w:sz w:val="28"/>
          <w:szCs w:val="28"/>
        </w:rPr>
        <w:t>буллинга</w:t>
      </w:r>
      <w:proofErr w:type="spellEnd"/>
      <w:r w:rsidRPr="008D79F2">
        <w:rPr>
          <w:color w:val="000000"/>
          <w:sz w:val="28"/>
          <w:szCs w:val="28"/>
        </w:rPr>
        <w:t xml:space="preserve"> в отношении кого-то другого). Третье. Объясните это классу (лучше — через педагогов). Бывает так, что сами обидчики не понимают - к чему приведет такое поведения. Взрослый должен сказать им, что это не дразнилки, не игра. То, чем они занимаются — травля, гадкое, недопустимое поведение.</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u w:val="single"/>
        </w:rPr>
        <w:t>Социальный педагог:</w:t>
      </w:r>
      <w:r w:rsidRPr="008D79F2">
        <w:rPr>
          <w:color w:val="000000"/>
          <w:sz w:val="28"/>
          <w:szCs w:val="28"/>
        </w:rPr>
        <w:t> Сейчас я приглашаю одного из вас для небольшого эксперимента.</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t>Предлагаю провести диалог, в котором подросток произносит обидные слова, и показываю две модели диалога, в одном из которых я оправдываюсь перед оппонентом и соблюдаю позицию жертвы, а во втором случае отвечаю оппоненту положительными словами и комплементами в его адрес.</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Рефлексия:</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Ребята, скажите, что самое важное вы услышали для себя сегодня? Как вы поступите, если увидите, что в вашем классе оказывается давление на кого-либо?</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Чем стала полезна для вас </w:t>
      </w:r>
      <w:proofErr w:type="spellStart"/>
      <w:r w:rsidRPr="008D79F2">
        <w:rPr>
          <w:color w:val="000000"/>
          <w:sz w:val="28"/>
          <w:szCs w:val="28"/>
        </w:rPr>
        <w:t>нашабеседа</w:t>
      </w:r>
      <w:proofErr w:type="spellEnd"/>
      <w:r w:rsidRPr="008D79F2">
        <w:rPr>
          <w:color w:val="000000"/>
          <w:sz w:val="28"/>
          <w:szCs w:val="28"/>
        </w:rPr>
        <w:t>?</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t>Мы очень рады, что вы к нам пришли, и обязательно, ждем вас в нашем подростковом клубе «Радуга». Надеюсь, что вы будете применять то, что усвоили сегодня, будете вежливо и терпеливо общаться со своими одноклассниками и не только.</w:t>
      </w:r>
    </w:p>
    <w:p w:rsidR="008D79F2" w:rsidRPr="008D79F2" w:rsidRDefault="008D79F2" w:rsidP="008D79F2">
      <w:pPr>
        <w:pStyle w:val="a4"/>
        <w:shd w:val="clear" w:color="auto" w:fill="F5F5F5"/>
        <w:spacing w:before="0" w:beforeAutospacing="0" w:after="0" w:afterAutospacing="0"/>
        <w:jc w:val="both"/>
        <w:rPr>
          <w:color w:val="000000"/>
          <w:sz w:val="28"/>
          <w:szCs w:val="28"/>
        </w:rPr>
      </w:pPr>
      <w:r w:rsidRPr="008D79F2">
        <w:rPr>
          <w:color w:val="000000"/>
          <w:sz w:val="28"/>
          <w:szCs w:val="28"/>
        </w:rPr>
        <w:br/>
      </w: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1500C" w:rsidRDefault="0081500C" w:rsidP="008D79F2">
      <w:pPr>
        <w:pStyle w:val="a4"/>
        <w:shd w:val="clear" w:color="auto" w:fill="F5F5F5"/>
        <w:spacing w:before="0" w:beforeAutospacing="0" w:after="0" w:afterAutospacing="0" w:line="294" w:lineRule="atLeast"/>
        <w:jc w:val="both"/>
        <w:rPr>
          <w:b/>
          <w:bCs/>
          <w:color w:val="000000"/>
          <w:sz w:val="28"/>
          <w:szCs w:val="28"/>
        </w:rPr>
      </w:pP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b/>
          <w:bCs/>
          <w:color w:val="000000"/>
          <w:sz w:val="28"/>
          <w:szCs w:val="28"/>
        </w:rPr>
        <w:t>Учебно-методическое обеспечение</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1.Абрамова А. А. Агрессивность при депрессивных расстройствах: </w:t>
      </w:r>
      <w:proofErr w:type="spellStart"/>
      <w:r w:rsidRPr="008D79F2">
        <w:rPr>
          <w:color w:val="000000"/>
          <w:sz w:val="28"/>
          <w:szCs w:val="28"/>
        </w:rPr>
        <w:t>Автореф</w:t>
      </w:r>
      <w:proofErr w:type="spellEnd"/>
      <w:r w:rsidRPr="008D79F2">
        <w:rPr>
          <w:color w:val="000000"/>
          <w:sz w:val="28"/>
          <w:szCs w:val="28"/>
        </w:rPr>
        <w:t xml:space="preserve">. </w:t>
      </w:r>
      <w:proofErr w:type="spellStart"/>
      <w:r w:rsidRPr="008D79F2">
        <w:rPr>
          <w:color w:val="000000"/>
          <w:sz w:val="28"/>
          <w:szCs w:val="28"/>
        </w:rPr>
        <w:t>дис</w:t>
      </w:r>
      <w:proofErr w:type="spellEnd"/>
      <w:r w:rsidRPr="008D79F2">
        <w:rPr>
          <w:color w:val="000000"/>
          <w:sz w:val="28"/>
          <w:szCs w:val="28"/>
        </w:rPr>
        <w:t>. канд. психол. наук. М., 2010.</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2. Агрессия и психическое здоровье / Т. Б. Дмитриева, Б. В. Шостакович (ред.). М.: Юридический центр Пресс, 2013.</w:t>
      </w:r>
    </w:p>
    <w:p w:rsidR="008D79F2"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3.Агрессия у детей и подростков: Учебное пособие</w:t>
      </w:r>
      <w:proofErr w:type="gramStart"/>
      <w:r w:rsidRPr="008D79F2">
        <w:rPr>
          <w:color w:val="000000"/>
          <w:sz w:val="28"/>
          <w:szCs w:val="28"/>
        </w:rPr>
        <w:t xml:space="preserve"> / П</w:t>
      </w:r>
      <w:proofErr w:type="gramEnd"/>
      <w:r w:rsidRPr="008D79F2">
        <w:rPr>
          <w:color w:val="000000"/>
          <w:sz w:val="28"/>
          <w:szCs w:val="28"/>
        </w:rPr>
        <w:t>од ред. Н. М. Платоновой. СПб</w:t>
      </w:r>
      <w:proofErr w:type="gramStart"/>
      <w:r w:rsidRPr="008D79F2">
        <w:rPr>
          <w:color w:val="000000"/>
          <w:sz w:val="28"/>
          <w:szCs w:val="28"/>
        </w:rPr>
        <w:t xml:space="preserve">.: </w:t>
      </w:r>
      <w:proofErr w:type="gramEnd"/>
      <w:r w:rsidRPr="008D79F2">
        <w:rPr>
          <w:color w:val="000000"/>
          <w:sz w:val="28"/>
          <w:szCs w:val="28"/>
        </w:rPr>
        <w:t xml:space="preserve">Речь, 2016. </w:t>
      </w:r>
      <w:proofErr w:type="spellStart"/>
      <w:r w:rsidRPr="008D79F2">
        <w:rPr>
          <w:color w:val="000000"/>
          <w:sz w:val="28"/>
          <w:szCs w:val="28"/>
        </w:rPr>
        <w:t>Алворд</w:t>
      </w:r>
      <w:proofErr w:type="spellEnd"/>
      <w:r w:rsidRPr="008D79F2">
        <w:rPr>
          <w:color w:val="000000"/>
          <w:sz w:val="28"/>
          <w:szCs w:val="28"/>
        </w:rPr>
        <w:t xml:space="preserve"> М., </w:t>
      </w:r>
      <w:proofErr w:type="spellStart"/>
      <w:r w:rsidRPr="008D79F2">
        <w:rPr>
          <w:color w:val="000000"/>
          <w:sz w:val="28"/>
          <w:szCs w:val="28"/>
        </w:rPr>
        <w:t>Бэйкер</w:t>
      </w:r>
      <w:proofErr w:type="spellEnd"/>
      <w:r w:rsidRPr="008D79F2">
        <w:rPr>
          <w:color w:val="000000"/>
          <w:sz w:val="28"/>
          <w:szCs w:val="28"/>
        </w:rPr>
        <w:t xml:space="preserve"> П.</w:t>
      </w:r>
    </w:p>
    <w:p w:rsidR="00A93156" w:rsidRPr="008D79F2" w:rsidRDefault="008D79F2" w:rsidP="008D79F2">
      <w:pPr>
        <w:pStyle w:val="a4"/>
        <w:shd w:val="clear" w:color="auto" w:fill="F5F5F5"/>
        <w:spacing w:before="0" w:beforeAutospacing="0" w:after="0" w:afterAutospacing="0" w:line="294" w:lineRule="atLeast"/>
        <w:jc w:val="both"/>
        <w:rPr>
          <w:color w:val="000000"/>
          <w:sz w:val="28"/>
          <w:szCs w:val="28"/>
        </w:rPr>
      </w:pPr>
      <w:r w:rsidRPr="008D79F2">
        <w:rPr>
          <w:color w:val="000000"/>
          <w:sz w:val="28"/>
          <w:szCs w:val="28"/>
        </w:rPr>
        <w:t xml:space="preserve">4. </w:t>
      </w:r>
      <w:proofErr w:type="spellStart"/>
      <w:r w:rsidRPr="008D79F2">
        <w:rPr>
          <w:color w:val="000000"/>
          <w:sz w:val="28"/>
          <w:szCs w:val="28"/>
        </w:rPr>
        <w:t>Дубинко</w:t>
      </w:r>
      <w:proofErr w:type="spellEnd"/>
      <w:r w:rsidRPr="008D79F2">
        <w:rPr>
          <w:color w:val="000000"/>
          <w:sz w:val="28"/>
          <w:szCs w:val="28"/>
        </w:rPr>
        <w:t xml:space="preserve"> Н. А. К проблеме условий и движущих факторов агрессии // Социально-педагогическая работа. 2000. № 4. С. 85–92. </w:t>
      </w:r>
      <w:proofErr w:type="spellStart"/>
      <w:r w:rsidRPr="008D79F2">
        <w:rPr>
          <w:color w:val="000000"/>
          <w:sz w:val="28"/>
          <w:szCs w:val="28"/>
        </w:rPr>
        <w:t>Дубинко</w:t>
      </w:r>
      <w:proofErr w:type="spellEnd"/>
      <w:r w:rsidRPr="008D79F2">
        <w:rPr>
          <w:color w:val="000000"/>
          <w:sz w:val="28"/>
          <w:szCs w:val="28"/>
        </w:rPr>
        <w:t xml:space="preserve"> Н. А. Влияние когнитивных процессов на проявление агрессивности в детском возрасте // Вопросы психологии. 2000. № 1. С. 53–58.</w:t>
      </w:r>
    </w:p>
    <w:p w:rsidR="00A93156" w:rsidRDefault="00A93156" w:rsidP="00A93156">
      <w:pPr>
        <w:pStyle w:val="c35"/>
        <w:shd w:val="clear" w:color="auto" w:fill="FFFFFF"/>
        <w:spacing w:before="0" w:beforeAutospacing="0" w:after="0" w:afterAutospacing="0"/>
        <w:rPr>
          <w:rFonts w:ascii="Calibri" w:hAnsi="Calibri"/>
          <w:color w:val="000000"/>
          <w:sz w:val="22"/>
          <w:szCs w:val="22"/>
        </w:rPr>
      </w:pPr>
      <w:r>
        <w:rPr>
          <w:rStyle w:val="c1"/>
          <w:color w:val="000000"/>
          <w:sz w:val="28"/>
          <w:szCs w:val="28"/>
        </w:rPr>
        <w:t>5.Беличева С.А. Психолого-педагогическая поддержка детей и подростков группы риска / С.А. </w:t>
      </w:r>
      <w:proofErr w:type="spellStart"/>
      <w:r>
        <w:rPr>
          <w:rStyle w:val="c1"/>
          <w:color w:val="000000"/>
          <w:sz w:val="28"/>
          <w:szCs w:val="28"/>
        </w:rPr>
        <w:t>Беличева</w:t>
      </w:r>
      <w:proofErr w:type="spellEnd"/>
      <w:r>
        <w:rPr>
          <w:rStyle w:val="c1"/>
          <w:color w:val="000000"/>
          <w:sz w:val="28"/>
          <w:szCs w:val="28"/>
        </w:rPr>
        <w:t xml:space="preserve"> // Дети с девиантным поведением: психолого-педагогическая реабилитация и коррекция. – М.: Просвещение, 1992. – С. 16–21.</w:t>
      </w:r>
    </w:p>
    <w:p w:rsidR="00A93156" w:rsidRDefault="00A93156" w:rsidP="00A93156">
      <w:pPr>
        <w:pStyle w:val="c30"/>
        <w:shd w:val="clear" w:color="auto" w:fill="FFFFFF"/>
        <w:spacing w:before="0" w:beforeAutospacing="0" w:after="0" w:afterAutospacing="0"/>
        <w:rPr>
          <w:rFonts w:ascii="Calibri" w:hAnsi="Calibri"/>
          <w:color w:val="000000"/>
          <w:sz w:val="22"/>
          <w:szCs w:val="22"/>
        </w:rPr>
      </w:pPr>
      <w:r>
        <w:rPr>
          <w:rStyle w:val="c1"/>
          <w:color w:val="000000"/>
          <w:sz w:val="28"/>
          <w:szCs w:val="28"/>
        </w:rPr>
        <w:t>6. Ильин Е. Психология агрессивного поведения / Е. Ильин. – СПб.: Питер, 2014. – 368 </w:t>
      </w:r>
      <w:proofErr w:type="gramStart"/>
      <w:r>
        <w:rPr>
          <w:rStyle w:val="c1"/>
          <w:color w:val="000000"/>
          <w:sz w:val="28"/>
          <w:szCs w:val="28"/>
        </w:rPr>
        <w:t>с</w:t>
      </w:r>
      <w:proofErr w:type="gramEnd"/>
      <w:r>
        <w:rPr>
          <w:rStyle w:val="c1"/>
          <w:color w:val="000000"/>
          <w:sz w:val="28"/>
          <w:szCs w:val="28"/>
        </w:rPr>
        <w:t>.</w:t>
      </w:r>
    </w:p>
    <w:p w:rsidR="00A93156" w:rsidRDefault="00A93156" w:rsidP="00A93156">
      <w:pPr>
        <w:pStyle w:val="c35"/>
        <w:shd w:val="clear" w:color="auto" w:fill="FFFFFF"/>
        <w:spacing w:before="0" w:beforeAutospacing="0" w:after="0" w:afterAutospacing="0"/>
        <w:rPr>
          <w:rFonts w:ascii="Calibri" w:hAnsi="Calibri"/>
          <w:color w:val="000000"/>
          <w:sz w:val="22"/>
          <w:szCs w:val="22"/>
        </w:rPr>
      </w:pPr>
      <w:r>
        <w:rPr>
          <w:rStyle w:val="c1"/>
          <w:color w:val="000000"/>
          <w:sz w:val="28"/>
          <w:szCs w:val="28"/>
        </w:rPr>
        <w:t>7. Кон И.</w:t>
      </w:r>
      <w:proofErr w:type="gramStart"/>
      <w:r>
        <w:rPr>
          <w:rStyle w:val="c1"/>
          <w:color w:val="000000"/>
          <w:sz w:val="28"/>
          <w:szCs w:val="28"/>
        </w:rPr>
        <w:t>С.</w:t>
      </w:r>
      <w:proofErr w:type="gramEnd"/>
      <w:r>
        <w:rPr>
          <w:rStyle w:val="c1"/>
          <w:color w:val="000000"/>
          <w:sz w:val="28"/>
          <w:szCs w:val="28"/>
        </w:rPr>
        <w:t xml:space="preserve"> Что такое </w:t>
      </w:r>
      <w:proofErr w:type="spellStart"/>
      <w:r>
        <w:rPr>
          <w:rStyle w:val="c1"/>
          <w:color w:val="000000"/>
          <w:sz w:val="28"/>
          <w:szCs w:val="28"/>
        </w:rPr>
        <w:t>буллинг</w:t>
      </w:r>
      <w:proofErr w:type="spellEnd"/>
      <w:r>
        <w:rPr>
          <w:rStyle w:val="c1"/>
          <w:color w:val="000000"/>
          <w:sz w:val="28"/>
          <w:szCs w:val="28"/>
        </w:rPr>
        <w:t xml:space="preserve"> и как с ним бороться? / И.С. Кон // Персональный сайт И.С. Кона. [Электронный ресурс]. – Режим доступа: http://www.sexology.narod.ru/info178.html</w:t>
      </w:r>
    </w:p>
    <w:p w:rsidR="00A93156" w:rsidRDefault="00A93156" w:rsidP="00A93156">
      <w:pPr>
        <w:pStyle w:val="c30"/>
        <w:shd w:val="clear" w:color="auto" w:fill="FFFFFF"/>
        <w:spacing w:before="0" w:beforeAutospacing="0" w:after="0" w:afterAutospacing="0"/>
        <w:rPr>
          <w:rFonts w:ascii="Calibri" w:hAnsi="Calibri"/>
          <w:color w:val="000000"/>
          <w:sz w:val="22"/>
          <w:szCs w:val="22"/>
        </w:rPr>
      </w:pPr>
      <w:r>
        <w:rPr>
          <w:rStyle w:val="c1"/>
          <w:color w:val="000000"/>
          <w:sz w:val="28"/>
          <w:szCs w:val="28"/>
        </w:rPr>
        <w:t>8. Особенности стратегий школьников в межличностных конфликтах в подростковом возрасте / О.Н. Токарева, А.М. </w:t>
      </w:r>
      <w:proofErr w:type="spellStart"/>
      <w:r>
        <w:rPr>
          <w:rStyle w:val="c1"/>
          <w:color w:val="000000"/>
          <w:sz w:val="28"/>
          <w:szCs w:val="28"/>
        </w:rPr>
        <w:t>Суздалева</w:t>
      </w:r>
      <w:proofErr w:type="spellEnd"/>
      <w:r>
        <w:rPr>
          <w:rStyle w:val="c1"/>
          <w:color w:val="000000"/>
          <w:sz w:val="28"/>
          <w:szCs w:val="28"/>
        </w:rPr>
        <w:t>, Е.А. Проскурякова // Философия, вера, духовность: Глава в монографии. – Воронеж: ВГПУ, 2011. – Кн. 26. – С. 103–113.</w:t>
      </w:r>
    </w:p>
    <w:p w:rsidR="00A93156" w:rsidRDefault="00A93156" w:rsidP="00A93156">
      <w:pPr>
        <w:pStyle w:val="c35"/>
        <w:shd w:val="clear" w:color="auto" w:fill="FFFFFF"/>
        <w:spacing w:before="0" w:beforeAutospacing="0" w:after="0" w:afterAutospacing="0"/>
        <w:rPr>
          <w:rFonts w:ascii="Calibri" w:hAnsi="Calibri"/>
          <w:color w:val="000000"/>
          <w:sz w:val="22"/>
          <w:szCs w:val="22"/>
        </w:rPr>
      </w:pPr>
      <w:r>
        <w:rPr>
          <w:rStyle w:val="c1"/>
          <w:color w:val="000000"/>
          <w:sz w:val="28"/>
          <w:szCs w:val="28"/>
        </w:rPr>
        <w:t>9. Романов Н.Ю. Профильный лагерь «Подросток» как сообщество взрослых и детей группы социального риска / Н.Ю. Романов // Тенденции развития детских организаций и объединений в третьем тысячелетии: Материалы Всероссийской научно-практической конференции (г. Челябинск, 16–19 апреля 2003 г.). – Челябинск: ЧГПУ, 2003. – С. 182–186.</w:t>
      </w:r>
    </w:p>
    <w:p w:rsidR="00A93156" w:rsidRDefault="00A93156" w:rsidP="00A93156">
      <w:pPr>
        <w:pStyle w:val="c35"/>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10. </w:t>
      </w:r>
      <w:proofErr w:type="spellStart"/>
      <w:r>
        <w:rPr>
          <w:rStyle w:val="c1"/>
          <w:color w:val="000000"/>
          <w:sz w:val="28"/>
          <w:szCs w:val="28"/>
        </w:rPr>
        <w:t>Суздалева</w:t>
      </w:r>
      <w:proofErr w:type="spellEnd"/>
      <w:r>
        <w:rPr>
          <w:rStyle w:val="c1"/>
          <w:color w:val="000000"/>
          <w:sz w:val="28"/>
          <w:szCs w:val="28"/>
        </w:rPr>
        <w:t> А.М. </w:t>
      </w:r>
      <w:proofErr w:type="spellStart"/>
      <w:r>
        <w:rPr>
          <w:rStyle w:val="c1"/>
          <w:color w:val="000000"/>
          <w:sz w:val="28"/>
          <w:szCs w:val="28"/>
        </w:rPr>
        <w:t>Буллинг</w:t>
      </w:r>
      <w:proofErr w:type="spellEnd"/>
      <w:r>
        <w:rPr>
          <w:rStyle w:val="c1"/>
          <w:color w:val="000000"/>
          <w:sz w:val="28"/>
          <w:szCs w:val="28"/>
        </w:rPr>
        <w:t xml:space="preserve"> в общеобразовательном учреждении / А.М. </w:t>
      </w:r>
      <w:proofErr w:type="spellStart"/>
      <w:r>
        <w:rPr>
          <w:rStyle w:val="c1"/>
          <w:color w:val="000000"/>
          <w:sz w:val="28"/>
          <w:szCs w:val="28"/>
        </w:rPr>
        <w:t>Суздалева</w:t>
      </w:r>
      <w:proofErr w:type="spellEnd"/>
      <w:r>
        <w:rPr>
          <w:rStyle w:val="c1"/>
          <w:color w:val="000000"/>
          <w:sz w:val="28"/>
          <w:szCs w:val="28"/>
        </w:rPr>
        <w:t>, Е.А. Коршунова // Современное образовательное пространство: риски и безопасность: сборник статей Международной научно-практической конференции. – Оренбург, 2014. – С. 311–313.</w:t>
      </w:r>
    </w:p>
    <w:p w:rsidR="00A93156" w:rsidRDefault="00DA257D" w:rsidP="00A93156">
      <w:pPr>
        <w:pStyle w:val="c35"/>
        <w:shd w:val="clear" w:color="auto" w:fill="FFFFFF"/>
        <w:spacing w:before="0" w:beforeAutospacing="0" w:after="0" w:afterAutospacing="0"/>
        <w:rPr>
          <w:rStyle w:val="c1"/>
          <w:color w:val="000000"/>
          <w:sz w:val="28"/>
          <w:szCs w:val="28"/>
        </w:rPr>
      </w:pPr>
      <w:r>
        <w:rPr>
          <w:rStyle w:val="c1"/>
          <w:color w:val="000000"/>
          <w:sz w:val="28"/>
          <w:szCs w:val="28"/>
        </w:rPr>
        <w:t>11</w:t>
      </w:r>
      <w:r w:rsidR="00A93156">
        <w:rPr>
          <w:rStyle w:val="c1"/>
          <w:color w:val="000000"/>
          <w:sz w:val="28"/>
          <w:szCs w:val="28"/>
        </w:rPr>
        <w:t>. Федоренко О.Н. Изучение социальной адаптации у школьников на примере бесконфликтного поведения / О.Н. Федоренко, А.М. </w:t>
      </w:r>
      <w:proofErr w:type="spellStart"/>
      <w:r w:rsidR="00A93156">
        <w:rPr>
          <w:rStyle w:val="c1"/>
          <w:color w:val="000000"/>
          <w:sz w:val="28"/>
          <w:szCs w:val="28"/>
        </w:rPr>
        <w:t>Суздалева</w:t>
      </w:r>
      <w:proofErr w:type="spellEnd"/>
      <w:r w:rsidR="00A93156">
        <w:rPr>
          <w:rStyle w:val="c1"/>
          <w:color w:val="000000"/>
          <w:sz w:val="28"/>
          <w:szCs w:val="28"/>
        </w:rPr>
        <w:t>, Г.А. Матчин // Педагогика: семья-школа-общество: Монография: Глава в монографии. – Воронеж: ВГПУ, 2009. – Кн. 17. – С. 392–402.</w:t>
      </w:r>
    </w:p>
    <w:p w:rsidR="00DA257D" w:rsidRDefault="00DA257D" w:rsidP="00A93156">
      <w:pPr>
        <w:pStyle w:val="c35"/>
        <w:shd w:val="clear" w:color="auto" w:fill="FFFFFF"/>
        <w:spacing w:before="0" w:beforeAutospacing="0" w:after="0" w:afterAutospacing="0"/>
        <w:rPr>
          <w:rStyle w:val="c1"/>
          <w:color w:val="000000"/>
          <w:sz w:val="28"/>
          <w:szCs w:val="28"/>
        </w:rPr>
      </w:pPr>
      <w:r>
        <w:rPr>
          <w:rStyle w:val="c1"/>
          <w:color w:val="000000"/>
          <w:sz w:val="28"/>
          <w:szCs w:val="28"/>
        </w:rPr>
        <w:t xml:space="preserve">12.Метафорические карты «Мастер сказок» /Т. </w:t>
      </w:r>
      <w:proofErr w:type="spellStart"/>
      <w:r>
        <w:rPr>
          <w:rStyle w:val="c1"/>
          <w:color w:val="000000"/>
          <w:sz w:val="28"/>
          <w:szCs w:val="28"/>
        </w:rPr>
        <w:t>Зинкевич-Евстегнеева</w:t>
      </w:r>
      <w:proofErr w:type="spellEnd"/>
    </w:p>
    <w:p w:rsidR="00DA257D" w:rsidRDefault="00DA257D" w:rsidP="00A93156">
      <w:pPr>
        <w:pStyle w:val="c35"/>
        <w:shd w:val="clear" w:color="auto" w:fill="FFFFFF"/>
        <w:spacing w:before="0" w:beforeAutospacing="0" w:after="0" w:afterAutospacing="0"/>
        <w:rPr>
          <w:rStyle w:val="c1"/>
          <w:color w:val="000000"/>
          <w:sz w:val="28"/>
          <w:szCs w:val="28"/>
        </w:rPr>
      </w:pPr>
      <w:r>
        <w:rPr>
          <w:rStyle w:val="c1"/>
          <w:color w:val="000000"/>
          <w:sz w:val="28"/>
          <w:szCs w:val="28"/>
        </w:rPr>
        <w:t xml:space="preserve">13. Метафорические ассоциативные карты  / У. </w:t>
      </w:r>
      <w:proofErr w:type="spellStart"/>
      <w:r>
        <w:rPr>
          <w:rStyle w:val="c1"/>
          <w:color w:val="000000"/>
          <w:sz w:val="28"/>
          <w:szCs w:val="28"/>
        </w:rPr>
        <w:t>Халкола</w:t>
      </w:r>
      <w:proofErr w:type="spellEnd"/>
      <w:r>
        <w:rPr>
          <w:rStyle w:val="c1"/>
          <w:color w:val="000000"/>
          <w:sz w:val="28"/>
          <w:szCs w:val="28"/>
        </w:rPr>
        <w:t>, И. Копытин</w:t>
      </w:r>
    </w:p>
    <w:p w:rsidR="00DA257D" w:rsidRDefault="00DA257D" w:rsidP="00A93156">
      <w:pPr>
        <w:pStyle w:val="c35"/>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14. </w:t>
      </w:r>
      <w:proofErr w:type="spellStart"/>
      <w:r>
        <w:rPr>
          <w:rStyle w:val="c1"/>
          <w:color w:val="000000"/>
          <w:sz w:val="28"/>
          <w:szCs w:val="28"/>
        </w:rPr>
        <w:t>Арттерапия</w:t>
      </w:r>
      <w:proofErr w:type="spellEnd"/>
      <w:r>
        <w:rPr>
          <w:rStyle w:val="c1"/>
          <w:color w:val="000000"/>
          <w:sz w:val="28"/>
          <w:szCs w:val="28"/>
        </w:rPr>
        <w:t xml:space="preserve"> в работе с детьми / Киселёва</w:t>
      </w:r>
    </w:p>
    <w:p w:rsidR="005B7073" w:rsidRDefault="005B7073" w:rsidP="008D79F2">
      <w:pPr>
        <w:ind w:firstLine="567"/>
        <w:jc w:val="center"/>
        <w:rPr>
          <w:rFonts w:ascii="Times New Roman" w:hAnsi="Times New Roman" w:cs="Times New Roman"/>
          <w:sz w:val="36"/>
        </w:rPr>
      </w:pPr>
    </w:p>
    <w:p w:rsidR="008D79F2" w:rsidRDefault="008D79F2" w:rsidP="00F724DB">
      <w:pPr>
        <w:ind w:firstLine="567"/>
        <w:jc w:val="both"/>
        <w:rPr>
          <w:rFonts w:ascii="Times New Roman" w:hAnsi="Times New Roman" w:cs="Times New Roman"/>
          <w:sz w:val="36"/>
        </w:rPr>
      </w:pPr>
    </w:p>
    <w:p w:rsidR="008D79F2" w:rsidRDefault="008D79F2" w:rsidP="00F724DB">
      <w:pPr>
        <w:ind w:firstLine="567"/>
        <w:jc w:val="both"/>
        <w:rPr>
          <w:rFonts w:ascii="Times New Roman" w:hAnsi="Times New Roman" w:cs="Times New Roman"/>
          <w:sz w:val="36"/>
        </w:rPr>
      </w:pPr>
    </w:p>
    <w:p w:rsidR="008D79F2" w:rsidRPr="005B7073" w:rsidRDefault="008D79F2" w:rsidP="00F724DB">
      <w:pPr>
        <w:ind w:firstLine="567"/>
        <w:jc w:val="both"/>
        <w:rPr>
          <w:rFonts w:ascii="Times New Roman" w:hAnsi="Times New Roman" w:cs="Times New Roman"/>
          <w:sz w:val="36"/>
        </w:rPr>
      </w:pPr>
    </w:p>
    <w:sectPr w:rsidR="008D79F2" w:rsidRPr="005B7073" w:rsidSect="005B7073">
      <w:pgSz w:w="11906" w:h="16838"/>
      <w:pgMar w:top="568"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E3E28"/>
    <w:multiLevelType w:val="multilevel"/>
    <w:tmpl w:val="7634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B7073"/>
    <w:rsid w:val="00190ECE"/>
    <w:rsid w:val="001A1086"/>
    <w:rsid w:val="001B22A4"/>
    <w:rsid w:val="002C1C6D"/>
    <w:rsid w:val="002C25FA"/>
    <w:rsid w:val="005B7073"/>
    <w:rsid w:val="005E7F08"/>
    <w:rsid w:val="0066770A"/>
    <w:rsid w:val="006B5440"/>
    <w:rsid w:val="0081500C"/>
    <w:rsid w:val="008D6DD6"/>
    <w:rsid w:val="008D79F2"/>
    <w:rsid w:val="009E19FA"/>
    <w:rsid w:val="00A4348C"/>
    <w:rsid w:val="00A449B0"/>
    <w:rsid w:val="00A93156"/>
    <w:rsid w:val="00AA5E83"/>
    <w:rsid w:val="00BB4609"/>
    <w:rsid w:val="00BE7CE9"/>
    <w:rsid w:val="00C42C06"/>
    <w:rsid w:val="00D35C01"/>
    <w:rsid w:val="00DA257D"/>
    <w:rsid w:val="00E774BC"/>
    <w:rsid w:val="00F724DB"/>
    <w:rsid w:val="00FE29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9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8D7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D79F2"/>
    <w:rPr>
      <w:color w:val="0000FF"/>
      <w:u w:val="single"/>
    </w:rPr>
  </w:style>
  <w:style w:type="paragraph" w:customStyle="1" w:styleId="c35">
    <w:name w:val="c35"/>
    <w:basedOn w:val="a"/>
    <w:rsid w:val="00A93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93156"/>
  </w:style>
  <w:style w:type="paragraph" w:customStyle="1" w:styleId="c30">
    <w:name w:val="c30"/>
    <w:basedOn w:val="a"/>
    <w:rsid w:val="00A93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A10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1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8D79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8D79F2"/>
    <w:rPr>
      <w:color w:val="0000FF"/>
      <w:u w:val="single"/>
    </w:rPr>
  </w:style>
  <w:style w:type="paragraph" w:customStyle="1" w:styleId="c35">
    <w:name w:val="c35"/>
    <w:basedOn w:val="a"/>
    <w:rsid w:val="00A931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93156"/>
  </w:style>
  <w:style w:type="paragraph" w:customStyle="1" w:styleId="c30">
    <w:name w:val="c30"/>
    <w:basedOn w:val="a"/>
    <w:rsid w:val="00A931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A10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10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67246">
      <w:bodyDiv w:val="1"/>
      <w:marLeft w:val="0"/>
      <w:marRight w:val="0"/>
      <w:marTop w:val="0"/>
      <w:marBottom w:val="0"/>
      <w:divBdr>
        <w:top w:val="none" w:sz="0" w:space="0" w:color="auto"/>
        <w:left w:val="none" w:sz="0" w:space="0" w:color="auto"/>
        <w:bottom w:val="none" w:sz="0" w:space="0" w:color="auto"/>
        <w:right w:val="none" w:sz="0" w:space="0" w:color="auto"/>
      </w:divBdr>
    </w:div>
    <w:div w:id="272321955">
      <w:bodyDiv w:val="1"/>
      <w:marLeft w:val="0"/>
      <w:marRight w:val="0"/>
      <w:marTop w:val="0"/>
      <w:marBottom w:val="0"/>
      <w:divBdr>
        <w:top w:val="none" w:sz="0" w:space="0" w:color="auto"/>
        <w:left w:val="none" w:sz="0" w:space="0" w:color="auto"/>
        <w:bottom w:val="none" w:sz="0" w:space="0" w:color="auto"/>
        <w:right w:val="none" w:sz="0" w:space="0" w:color="auto"/>
      </w:divBdr>
    </w:div>
    <w:div w:id="312871921">
      <w:bodyDiv w:val="1"/>
      <w:marLeft w:val="0"/>
      <w:marRight w:val="0"/>
      <w:marTop w:val="0"/>
      <w:marBottom w:val="0"/>
      <w:divBdr>
        <w:top w:val="none" w:sz="0" w:space="0" w:color="auto"/>
        <w:left w:val="none" w:sz="0" w:space="0" w:color="auto"/>
        <w:bottom w:val="none" w:sz="0" w:space="0" w:color="auto"/>
        <w:right w:val="none" w:sz="0" w:space="0" w:color="auto"/>
      </w:divBdr>
    </w:div>
    <w:div w:id="1479491291">
      <w:bodyDiv w:val="1"/>
      <w:marLeft w:val="0"/>
      <w:marRight w:val="0"/>
      <w:marTop w:val="0"/>
      <w:marBottom w:val="0"/>
      <w:divBdr>
        <w:top w:val="none" w:sz="0" w:space="0" w:color="auto"/>
        <w:left w:val="none" w:sz="0" w:space="0" w:color="auto"/>
        <w:bottom w:val="none" w:sz="0" w:space="0" w:color="auto"/>
        <w:right w:val="none" w:sz="0" w:space="0" w:color="auto"/>
      </w:divBdr>
    </w:div>
    <w:div w:id="1809863088">
      <w:bodyDiv w:val="1"/>
      <w:marLeft w:val="0"/>
      <w:marRight w:val="0"/>
      <w:marTop w:val="0"/>
      <w:marBottom w:val="0"/>
      <w:divBdr>
        <w:top w:val="none" w:sz="0" w:space="0" w:color="auto"/>
        <w:left w:val="none" w:sz="0" w:space="0" w:color="auto"/>
        <w:bottom w:val="none" w:sz="0" w:space="0" w:color="auto"/>
        <w:right w:val="none" w:sz="0" w:space="0" w:color="auto"/>
      </w:divBdr>
    </w:div>
    <w:div w:id="18918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F3DB-4470-4619-9E91-4F87D80C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3731</Words>
  <Characters>21268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5</cp:revision>
  <cp:lastPrinted>2021-03-26T06:57:00Z</cp:lastPrinted>
  <dcterms:created xsi:type="dcterms:W3CDTF">2021-03-26T06:41:00Z</dcterms:created>
  <dcterms:modified xsi:type="dcterms:W3CDTF">2021-11-22T05:53:00Z</dcterms:modified>
</cp:coreProperties>
</file>