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87"/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0"/>
        <w:gridCol w:w="4536"/>
      </w:tblGrid>
      <w:tr w:rsidR="006A1540" w:rsidTr="006A15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1540" w:rsidRDefault="006A1540" w:rsidP="006A154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  </w:t>
            </w:r>
          </w:p>
          <w:p w:rsidR="006A1540" w:rsidRDefault="006A1540" w:rsidP="006A154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6A1540" w:rsidRDefault="006A1540" w:rsidP="006A154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№45» </w:t>
            </w:r>
          </w:p>
          <w:p w:rsidR="006A1540" w:rsidRDefault="006A1540" w:rsidP="006A154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2___ </w:t>
            </w:r>
          </w:p>
          <w:p w:rsidR="006A1540" w:rsidRDefault="006A1540" w:rsidP="006A1540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 .2021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1540" w:rsidRDefault="006A1540" w:rsidP="006A1540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 </w:t>
            </w:r>
          </w:p>
          <w:p w:rsidR="006A1540" w:rsidRDefault="006A1540" w:rsidP="006A1540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 СОШ №45» </w:t>
            </w:r>
          </w:p>
          <w:p w:rsidR="006A1540" w:rsidRDefault="006A1540" w:rsidP="006A1540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_____________Валиев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М.Д.К.  </w:t>
            </w:r>
          </w:p>
          <w:p w:rsidR="006A1540" w:rsidRDefault="006A1540" w:rsidP="003315CA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 </w:t>
            </w:r>
            <w:r w:rsidR="0033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от 30.08.2021 г       </w:t>
            </w:r>
          </w:p>
        </w:tc>
      </w:tr>
    </w:tbl>
    <w:p w:rsidR="0096067F" w:rsidRDefault="0096067F">
      <w:pPr>
        <w:rPr>
          <w:b/>
        </w:rPr>
      </w:pPr>
    </w:p>
    <w:p w:rsidR="00EA6A7B" w:rsidRDefault="00EA6A7B">
      <w:pPr>
        <w:rPr>
          <w:b/>
        </w:rPr>
      </w:pPr>
    </w:p>
    <w:p w:rsidR="006A1540" w:rsidRPr="006A1540" w:rsidRDefault="00903750" w:rsidP="006A1540">
      <w:pPr>
        <w:jc w:val="center"/>
        <w:rPr>
          <w:rFonts w:ascii="Times New Roman" w:hAnsi="Times New Roman" w:cs="Times New Roman"/>
          <w:b/>
        </w:rPr>
      </w:pPr>
      <w:r w:rsidRPr="006A1540">
        <w:rPr>
          <w:rFonts w:ascii="Times New Roman" w:hAnsi="Times New Roman" w:cs="Times New Roman"/>
          <w:b/>
        </w:rPr>
        <w:t>Порядок информирования</w:t>
      </w:r>
    </w:p>
    <w:p w:rsidR="006A1540" w:rsidRPr="006A1540" w:rsidRDefault="00903750" w:rsidP="006A1540">
      <w:pPr>
        <w:jc w:val="center"/>
        <w:rPr>
          <w:rFonts w:ascii="Times New Roman" w:hAnsi="Times New Roman" w:cs="Times New Roman"/>
          <w:b/>
        </w:rPr>
      </w:pPr>
      <w:r w:rsidRPr="006A1540">
        <w:rPr>
          <w:rFonts w:ascii="Times New Roman" w:hAnsi="Times New Roman" w:cs="Times New Roman"/>
          <w:b/>
        </w:rPr>
        <w:t>работодателя о ставшей известной работнику информации</w:t>
      </w:r>
    </w:p>
    <w:p w:rsidR="006A1540" w:rsidRPr="006A1540" w:rsidRDefault="00903750" w:rsidP="006A1540">
      <w:pPr>
        <w:jc w:val="center"/>
        <w:rPr>
          <w:rFonts w:ascii="Times New Roman" w:hAnsi="Times New Roman" w:cs="Times New Roman"/>
          <w:b/>
        </w:rPr>
      </w:pPr>
      <w:r w:rsidRPr="006A1540">
        <w:rPr>
          <w:rFonts w:ascii="Times New Roman" w:hAnsi="Times New Roman" w:cs="Times New Roman"/>
          <w:b/>
        </w:rPr>
        <w:t>о случаях совершения коррупционных правонарушений другими работниками,</w:t>
      </w:r>
    </w:p>
    <w:p w:rsidR="006A1540" w:rsidRPr="006A1540" w:rsidRDefault="00903750" w:rsidP="006A1540">
      <w:pPr>
        <w:jc w:val="center"/>
        <w:rPr>
          <w:rFonts w:ascii="Times New Roman" w:hAnsi="Times New Roman" w:cs="Times New Roman"/>
          <w:b/>
        </w:rPr>
      </w:pPr>
      <w:r w:rsidRPr="006A1540">
        <w:rPr>
          <w:rFonts w:ascii="Times New Roman" w:hAnsi="Times New Roman" w:cs="Times New Roman"/>
          <w:b/>
        </w:rPr>
        <w:t>контрагентами учреждения и иными лицами, и рассмотрения таких сообщений</w:t>
      </w:r>
    </w:p>
    <w:p w:rsidR="0096067F" w:rsidRPr="006A1540" w:rsidRDefault="006A1540" w:rsidP="006A1540">
      <w:pPr>
        <w:jc w:val="center"/>
        <w:rPr>
          <w:rFonts w:ascii="Times New Roman" w:hAnsi="Times New Roman" w:cs="Times New Roman"/>
          <w:b/>
        </w:rPr>
      </w:pPr>
      <w:r w:rsidRPr="006A1540">
        <w:rPr>
          <w:rFonts w:ascii="Times New Roman" w:hAnsi="Times New Roman" w:cs="Times New Roman"/>
          <w:b/>
        </w:rPr>
        <w:t>в МБОУ «СОШ №45</w:t>
      </w:r>
      <w:r w:rsidR="0096067F" w:rsidRPr="006A1540">
        <w:rPr>
          <w:rFonts w:ascii="Times New Roman" w:hAnsi="Times New Roman" w:cs="Times New Roman"/>
          <w:b/>
        </w:rPr>
        <w:t>»</w:t>
      </w:r>
    </w:p>
    <w:p w:rsidR="0096067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1.1. Настоящий Порядок определяет алгоритм действий по информированию работодателя о ставшей известной работнику информации о случаях совершения коррупционных правонарушений, и рассмотрению таких сообщений в деятельности </w:t>
      </w:r>
      <w:r w:rsidR="006A1540">
        <w:rPr>
          <w:rFonts w:ascii="Times New Roman" w:hAnsi="Times New Roman" w:cs="Times New Roman"/>
          <w:sz w:val="24"/>
          <w:szCs w:val="24"/>
        </w:rPr>
        <w:t xml:space="preserve"> МБОУ «СОШ №45</w:t>
      </w:r>
      <w:r w:rsidR="001545ED" w:rsidRPr="006A1540">
        <w:rPr>
          <w:rFonts w:ascii="Times New Roman" w:hAnsi="Times New Roman" w:cs="Times New Roman"/>
          <w:sz w:val="24"/>
          <w:szCs w:val="24"/>
        </w:rPr>
        <w:t>»(далее школы).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>1.2. Основными задачами работы с обращениями граждан о проявлен</w:t>
      </w:r>
      <w:r w:rsidR="001545ED" w:rsidRPr="006A1540">
        <w:rPr>
          <w:rFonts w:ascii="Times New Roman" w:hAnsi="Times New Roman" w:cs="Times New Roman"/>
          <w:sz w:val="24"/>
          <w:szCs w:val="24"/>
        </w:rPr>
        <w:t>иях коррупции в деятельности школы</w:t>
      </w:r>
      <w:r w:rsidRPr="006A1540">
        <w:rPr>
          <w:rFonts w:ascii="Times New Roman" w:hAnsi="Times New Roman" w:cs="Times New Roman"/>
          <w:sz w:val="24"/>
          <w:szCs w:val="24"/>
        </w:rPr>
        <w:t xml:space="preserve"> являются обеспечение приема указанных обращений, анализ, объективное рассмотрение этих обращений, учет информации, поступающей от работников.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1.3. Организация учета и обеспечение своевременного рассмотрения обращений сотрудников о случаях совершения коррупционных п</w:t>
      </w:r>
      <w:r w:rsidR="001545ED" w:rsidRPr="006A1540">
        <w:rPr>
          <w:rFonts w:ascii="Times New Roman" w:hAnsi="Times New Roman" w:cs="Times New Roman"/>
          <w:sz w:val="24"/>
          <w:szCs w:val="24"/>
        </w:rPr>
        <w:t xml:space="preserve">равонарушений в деятельностишколы </w:t>
      </w:r>
      <w:r w:rsidRPr="006A1540">
        <w:rPr>
          <w:rFonts w:ascii="Times New Roman" w:hAnsi="Times New Roman" w:cs="Times New Roman"/>
          <w:sz w:val="24"/>
          <w:szCs w:val="24"/>
        </w:rPr>
        <w:t xml:space="preserve"> осуществляет комиссия по противодействию коррупции.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1.4. При рассмотрении поступивших обращений сотрудников (по электронной почте), не допускается разглашение сведений, касающихся частной жизни сотрудников, без их согласия.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1.5. Порядок информирования работодателя о ставшей известной работнику информации о случаях совершения коррупционных правонарушений, и рассмотрении таких сообщений, а также рассмотрение обращений о проявлениях коррупции в деятельности </w:t>
      </w:r>
      <w:r w:rsidR="001545ED" w:rsidRPr="006A1540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A1540">
        <w:rPr>
          <w:rFonts w:ascii="Times New Roman" w:hAnsi="Times New Roman" w:cs="Times New Roman"/>
          <w:sz w:val="24"/>
          <w:szCs w:val="24"/>
        </w:rPr>
        <w:t xml:space="preserve"> доводится до сведения всех сотрудников. 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>2.Требования, предъявляемые к обращению 2.1.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В своем обращении сотрудник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обращения, излагает суть обращения.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2.2. </w:t>
      </w:r>
      <w:proofErr w:type="gramStart"/>
      <w:r w:rsidRPr="006A1540">
        <w:rPr>
          <w:rFonts w:ascii="Times New Roman" w:hAnsi="Times New Roman" w:cs="Times New Roman"/>
          <w:sz w:val="24"/>
          <w:szCs w:val="24"/>
        </w:rPr>
        <w:t xml:space="preserve">Обращение, по возможности, должно содержать следующую информацию: - фамилию, имя, отчество и должность лица, допустившего проявления коррупции; - обстоятельства (место, дата, время) нарушения лицом действующего законодательства, морально-этических норм; - наличие доказательств, документов или свидетелей проявления коррупции в деятельности указанного лица; - иную информацию, способствующую объективному рассмотрению обращения. </w:t>
      </w:r>
      <w:proofErr w:type="gramEnd"/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lastRenderedPageBreak/>
        <w:t>2.3. Обращение может содержать информацию об условиях и причинах проявле</w:t>
      </w:r>
      <w:r w:rsidR="001545ED" w:rsidRPr="006A1540">
        <w:rPr>
          <w:rFonts w:ascii="Times New Roman" w:hAnsi="Times New Roman" w:cs="Times New Roman"/>
          <w:sz w:val="24"/>
          <w:szCs w:val="24"/>
        </w:rPr>
        <w:t>ния коррупции в деятельности</w:t>
      </w:r>
      <w:proofErr w:type="gramStart"/>
      <w:r w:rsidR="001545ED" w:rsidRPr="006A15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545ED" w:rsidRPr="006A1540">
        <w:rPr>
          <w:rFonts w:ascii="Times New Roman" w:hAnsi="Times New Roman" w:cs="Times New Roman"/>
          <w:sz w:val="24"/>
          <w:szCs w:val="24"/>
        </w:rPr>
        <w:t>школы пр</w:t>
      </w:r>
      <w:r w:rsidRPr="006A1540">
        <w:rPr>
          <w:rFonts w:ascii="Times New Roman" w:hAnsi="Times New Roman" w:cs="Times New Roman"/>
          <w:sz w:val="24"/>
          <w:szCs w:val="24"/>
        </w:rPr>
        <w:t>едл</w:t>
      </w:r>
      <w:bookmarkStart w:id="0" w:name="_GoBack"/>
      <w:bookmarkEnd w:id="0"/>
      <w:r w:rsidRPr="006A1540">
        <w:rPr>
          <w:rFonts w:ascii="Times New Roman" w:hAnsi="Times New Roman" w:cs="Times New Roman"/>
          <w:sz w:val="24"/>
          <w:szCs w:val="24"/>
        </w:rPr>
        <w:t xml:space="preserve">ожения о мерах по их устранению. 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>2.4. Сотрудник вправе обратиться анонимно. В случае</w:t>
      </w:r>
      <w:proofErr w:type="gramStart"/>
      <w:r w:rsidRPr="006A15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1540">
        <w:rPr>
          <w:rFonts w:ascii="Times New Roman" w:hAnsi="Times New Roman" w:cs="Times New Roman"/>
          <w:sz w:val="24"/>
          <w:szCs w:val="24"/>
        </w:rPr>
        <w:t xml:space="preserve"> если в обращении не указаны фамилия сотрудника,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 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3. Регистрация и рассмотрение обращений 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A1540">
        <w:rPr>
          <w:rFonts w:ascii="Times New Roman" w:hAnsi="Times New Roman" w:cs="Times New Roman"/>
          <w:sz w:val="24"/>
          <w:szCs w:val="24"/>
        </w:rPr>
        <w:t>Конфиденциальность полученных сведений обеспечивается работодателем и ответственным лицом за профилактику коррупции и принятие мер по её предупреждению в</w:t>
      </w:r>
      <w:r w:rsidR="001545ED" w:rsidRPr="006A1540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6A1540">
        <w:rPr>
          <w:rFonts w:ascii="Times New Roman" w:hAnsi="Times New Roman" w:cs="Times New Roman"/>
          <w:sz w:val="24"/>
          <w:szCs w:val="24"/>
        </w:rPr>
        <w:t>. 3.2.Работодатель рассматривает уведомление и передает его 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</w:t>
      </w:r>
      <w:proofErr w:type="gramEnd"/>
      <w:r w:rsidRPr="006A1540">
        <w:rPr>
          <w:rFonts w:ascii="Times New Roman" w:hAnsi="Times New Roman" w:cs="Times New Roman"/>
          <w:sz w:val="24"/>
          <w:szCs w:val="24"/>
        </w:rPr>
        <w:t xml:space="preserve"> Анонимные уведомления передаются должностному лицу, ответственному за противодействие коррупции в учреждении, для сведения. Анонимные уведомления также регистрируются в журнале. 3.3. </w:t>
      </w:r>
      <w:proofErr w:type="gramStart"/>
      <w:r w:rsidRPr="006A1540">
        <w:rPr>
          <w:rFonts w:ascii="Times New Roman" w:hAnsi="Times New Roman" w:cs="Times New Roman"/>
          <w:sz w:val="24"/>
          <w:szCs w:val="24"/>
        </w:rPr>
        <w:t xml:space="preserve">Обязанность по ведению журнала регистрации и учета уведомлений о фактах обращения в целях склонения работников к совершению коррупционных правонарушений возлагается на ответственного за профилактику коррупции и принятие мер по её предупреждению в </w:t>
      </w:r>
      <w:r w:rsidR="001545ED" w:rsidRPr="006A1540">
        <w:rPr>
          <w:rFonts w:ascii="Times New Roman" w:hAnsi="Times New Roman" w:cs="Times New Roman"/>
          <w:sz w:val="24"/>
          <w:szCs w:val="24"/>
        </w:rPr>
        <w:t>школе</w:t>
      </w:r>
      <w:r w:rsidRPr="006A154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>3.4.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1545ED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3.5.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 комиссия).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3.6. Персональный состав комиссии (пре</w:t>
      </w:r>
      <w:r w:rsidR="007F4D5F" w:rsidRPr="006A1540">
        <w:rPr>
          <w:rFonts w:ascii="Times New Roman" w:hAnsi="Times New Roman" w:cs="Times New Roman"/>
          <w:sz w:val="24"/>
          <w:szCs w:val="24"/>
        </w:rPr>
        <w:t>дседатель, заместитель председат</w:t>
      </w:r>
      <w:r w:rsidRPr="006A1540">
        <w:rPr>
          <w:rFonts w:ascii="Times New Roman" w:hAnsi="Times New Roman" w:cs="Times New Roman"/>
          <w:sz w:val="24"/>
          <w:szCs w:val="24"/>
        </w:rPr>
        <w:t>еля, члены и секретарь комиссии) назначается работодателем и</w:t>
      </w:r>
      <w:r w:rsidR="001545ED" w:rsidRPr="006A1540">
        <w:rPr>
          <w:rFonts w:ascii="Times New Roman" w:hAnsi="Times New Roman" w:cs="Times New Roman"/>
          <w:sz w:val="24"/>
          <w:szCs w:val="24"/>
        </w:rPr>
        <w:t xml:space="preserve"> утверждается правовым актом</w:t>
      </w:r>
      <w:r w:rsidR="007F4D5F" w:rsidRPr="006A1540">
        <w:rPr>
          <w:rFonts w:ascii="Times New Roman" w:hAnsi="Times New Roman" w:cs="Times New Roman"/>
          <w:sz w:val="24"/>
          <w:szCs w:val="24"/>
        </w:rPr>
        <w:t>школы</w:t>
      </w:r>
      <w:r w:rsidRPr="006A1540">
        <w:rPr>
          <w:rFonts w:ascii="Times New Roman" w:hAnsi="Times New Roman" w:cs="Times New Roman"/>
          <w:sz w:val="24"/>
          <w:szCs w:val="24"/>
        </w:rPr>
        <w:t>.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3.7. В ходе проверки должны быть установлены: - причины и условия, которые способствовали обращению лица к работнику организации с целью склонения его к совершению коррупционных правонарушений; 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>- действия (бездействие) работника организации, к незаконному исполнению которых его пытались склонить.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3.8. 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3.9. В заключении указываются: - состав комиссии; - сроки проведения проверки; - составитель уведомления и обстоятельства, послужившие основанием для проведения проверки; - подтверждение достоверности (либо опровержение) факта, послужившего основанием для составления уведомления; - причины и обстоятельства, способствовавшие обращению в целях склонения работника организации к совершению коррупционных правонарушений; 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lastRenderedPageBreak/>
        <w:t xml:space="preserve">3.10.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 Работодателем принимается решение о передаче информации в органы прокуратуры. 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>3.11. Регистрации и рассмотрению не подлежат следующие обращения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: - содержащие информацию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 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>- содержащие только просьбу (предложение) связаться с сотрудником по указанному им адресу электронной почты или номеру телефона;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- содержащие неразборчивые слова на русском языке. 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3.12. </w:t>
      </w:r>
      <w:proofErr w:type="gramStart"/>
      <w:r w:rsidRPr="006A1540">
        <w:rPr>
          <w:rFonts w:ascii="Times New Roman" w:hAnsi="Times New Roman" w:cs="Times New Roman"/>
          <w:sz w:val="24"/>
          <w:szCs w:val="24"/>
        </w:rPr>
        <w:t>Поступившие обращения по электронной почте, при наличии в них сведений о подготавливаемом, совершаемом или совершенном противоправном деянии, а также о лице, его подготавливающем, совершающем или совершившем, визируется руководителем, регистрируется в журнале регистрации и учета уведомлений о фактах обращения в целях склонения работников к совершению коррупционных правонарушений, после чего направляется для рассмотрения.</w:t>
      </w:r>
      <w:proofErr w:type="gramEnd"/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3.13. По результатам рассмотрения обращения, поступившего на электронную почту, сотруднику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 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>4. Заключение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4.1. Настоящий Порядок может быть пересмотрен как по инициативе работников, так и по инициативе руководства </w:t>
      </w:r>
      <w:r w:rsidR="007F4D5F" w:rsidRPr="006A1540">
        <w:rPr>
          <w:rFonts w:ascii="Times New Roman" w:hAnsi="Times New Roman" w:cs="Times New Roman"/>
          <w:sz w:val="24"/>
          <w:szCs w:val="24"/>
        </w:rPr>
        <w:t>школы .</w:t>
      </w:r>
    </w:p>
    <w:p w:rsidR="007F4D5F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>4.2. В настоящий Порядок могут быть внесены изменения и дополнения, в соответствии с соблюдением процедуры принятия локальных актов, с учётом мнения первичной профсоюзной организации.</w:t>
      </w:r>
    </w:p>
    <w:p w:rsidR="00FE0D78" w:rsidRPr="006A1540" w:rsidRDefault="00903750">
      <w:pPr>
        <w:rPr>
          <w:rFonts w:ascii="Times New Roman" w:hAnsi="Times New Roman" w:cs="Times New Roman"/>
          <w:sz w:val="24"/>
          <w:szCs w:val="24"/>
        </w:rPr>
      </w:pPr>
      <w:r w:rsidRPr="006A1540">
        <w:rPr>
          <w:rFonts w:ascii="Times New Roman" w:hAnsi="Times New Roman" w:cs="Times New Roman"/>
          <w:sz w:val="24"/>
          <w:szCs w:val="24"/>
        </w:rPr>
        <w:t xml:space="preserve"> 4.3. Настоящий порядок вступает в силу с момента утверждения директором </w:t>
      </w:r>
      <w:r w:rsidR="007F4D5F" w:rsidRPr="006A1540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6A1540">
        <w:rPr>
          <w:rFonts w:ascii="Times New Roman" w:hAnsi="Times New Roman" w:cs="Times New Roman"/>
          <w:sz w:val="24"/>
          <w:szCs w:val="24"/>
        </w:rPr>
        <w:t xml:space="preserve"> и действует до замены новым (по необходимости).</w:t>
      </w:r>
    </w:p>
    <w:sectPr w:rsidR="00FE0D78" w:rsidRPr="006A1540" w:rsidSect="006A15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03750"/>
    <w:rsid w:val="001545ED"/>
    <w:rsid w:val="003315CA"/>
    <w:rsid w:val="006A1540"/>
    <w:rsid w:val="007F4D5F"/>
    <w:rsid w:val="00903750"/>
    <w:rsid w:val="0096067F"/>
    <w:rsid w:val="009E229F"/>
    <w:rsid w:val="00A91CAB"/>
    <w:rsid w:val="00EA6A7B"/>
    <w:rsid w:val="00F253DB"/>
    <w:rsid w:val="00FE0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11</cp:revision>
  <cp:lastPrinted>2021-11-16T10:36:00Z</cp:lastPrinted>
  <dcterms:created xsi:type="dcterms:W3CDTF">2021-10-13T10:49:00Z</dcterms:created>
  <dcterms:modified xsi:type="dcterms:W3CDTF">2021-11-16T10:37:00Z</dcterms:modified>
</cp:coreProperties>
</file>