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F7" w:rsidRPr="005853F7" w:rsidRDefault="005853F7" w:rsidP="005853F7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53F7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853F7" w:rsidRPr="005853F7" w:rsidRDefault="005853F7" w:rsidP="005853F7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53F7">
        <w:rPr>
          <w:rFonts w:ascii="Times New Roman" w:hAnsi="Times New Roman" w:cs="Times New Roman"/>
          <w:b/>
          <w:sz w:val="24"/>
          <w:szCs w:val="24"/>
        </w:rPr>
        <w:t>Директор МБОУ СОШ № 45</w:t>
      </w:r>
    </w:p>
    <w:p w:rsidR="005853F7" w:rsidRPr="005853F7" w:rsidRDefault="005853F7" w:rsidP="005853F7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53F7">
        <w:rPr>
          <w:rFonts w:ascii="Times New Roman" w:hAnsi="Times New Roman" w:cs="Times New Roman"/>
          <w:b/>
          <w:sz w:val="24"/>
          <w:szCs w:val="24"/>
        </w:rPr>
        <w:t xml:space="preserve">_________ </w:t>
      </w:r>
      <w:r w:rsidR="005D1FE8">
        <w:rPr>
          <w:rFonts w:ascii="Times New Roman" w:hAnsi="Times New Roman" w:cs="Times New Roman"/>
          <w:b/>
          <w:sz w:val="24"/>
          <w:szCs w:val="24"/>
        </w:rPr>
        <w:t>Валиев М-Д.К.</w:t>
      </w:r>
      <w:bookmarkStart w:id="0" w:name="_GoBack"/>
      <w:bookmarkEnd w:id="0"/>
    </w:p>
    <w:p w:rsidR="005853F7" w:rsidRPr="005853F7" w:rsidRDefault="005853F7" w:rsidP="005853F7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53F7" w:rsidRDefault="005853F7" w:rsidP="005853F7">
      <w:pPr>
        <w:rPr>
          <w:b/>
          <w:sz w:val="28"/>
          <w:szCs w:val="28"/>
        </w:rPr>
      </w:pPr>
    </w:p>
    <w:p w:rsidR="005853F7" w:rsidRDefault="005853F7" w:rsidP="005853F7">
      <w:pPr>
        <w:rPr>
          <w:b/>
          <w:sz w:val="28"/>
          <w:szCs w:val="28"/>
        </w:rPr>
      </w:pPr>
    </w:p>
    <w:p w:rsidR="000B6BC4" w:rsidRPr="00F67739" w:rsidRDefault="000B6BC4" w:rsidP="005853F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73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67739" w:rsidRPr="00F67739" w:rsidRDefault="000B6BC4" w:rsidP="00F6773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739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F67739" w:rsidRPr="00F67739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профилактике </w:t>
      </w:r>
      <w:r w:rsidR="00F67739" w:rsidRPr="00F67739">
        <w:rPr>
          <w:rFonts w:ascii="Times New Roman" w:hAnsi="Times New Roman" w:cs="Times New Roman"/>
          <w:b/>
          <w:sz w:val="28"/>
          <w:szCs w:val="28"/>
        </w:rPr>
        <w:t>правонарушений беспризорности, безнадзорности среди несовершеннолетних</w:t>
      </w:r>
    </w:p>
    <w:p w:rsidR="00F67739" w:rsidRDefault="00173E9C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5D1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BC4" w:rsidRPr="005853F7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5853F7" w:rsidRPr="005853F7" w:rsidRDefault="005853F7" w:rsidP="005853F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906"/>
        <w:gridCol w:w="2579"/>
        <w:gridCol w:w="1751"/>
        <w:gridCol w:w="1518"/>
      </w:tblGrid>
      <w:tr w:rsidR="001E2F16" w:rsidRPr="005853F7" w:rsidTr="004736FB">
        <w:tc>
          <w:tcPr>
            <w:tcW w:w="817" w:type="dxa"/>
          </w:tcPr>
          <w:p w:rsidR="001E2F16" w:rsidRPr="005C692D" w:rsidRDefault="001E2F16" w:rsidP="000B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9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06" w:type="dxa"/>
          </w:tcPr>
          <w:p w:rsidR="001E2F16" w:rsidRPr="005C692D" w:rsidRDefault="001E2F16" w:rsidP="000B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92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1E2F16" w:rsidRPr="005C692D" w:rsidRDefault="001E2F16" w:rsidP="000B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9" w:type="dxa"/>
          </w:tcPr>
          <w:p w:rsidR="001E2F16" w:rsidRPr="005C692D" w:rsidRDefault="001E2F16" w:rsidP="000B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92D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751" w:type="dxa"/>
          </w:tcPr>
          <w:p w:rsidR="001E2F16" w:rsidRPr="005C692D" w:rsidRDefault="001E2F16" w:rsidP="000B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92D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518" w:type="dxa"/>
          </w:tcPr>
          <w:p w:rsidR="001E2F16" w:rsidRPr="005C692D" w:rsidRDefault="001E2F16" w:rsidP="000B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92D">
              <w:rPr>
                <w:rFonts w:ascii="Times New Roman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Сбор сведений и обновление данных о социальном составе обучающихся школы:</w:t>
            </w:r>
          </w:p>
          <w:p w:rsidR="001E2F16" w:rsidRPr="005853F7" w:rsidRDefault="001E2F16" w:rsidP="006E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выявление детей из многодетных семей;</w:t>
            </w:r>
          </w:p>
          <w:p w:rsidR="001E2F16" w:rsidRPr="005853F7" w:rsidRDefault="001E2F16" w:rsidP="006E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выявление детей из неполных семей;</w:t>
            </w:r>
          </w:p>
          <w:p w:rsidR="001E2F16" w:rsidRPr="005853F7" w:rsidRDefault="001E2F16" w:rsidP="006E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выявление детей сирот и детей оставшихся без попечения родителей</w:t>
            </w:r>
            <w:proofErr w:type="gram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E2F16" w:rsidRPr="005853F7" w:rsidRDefault="001E2F16" w:rsidP="006E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выявление детей «группы риска»;</w:t>
            </w:r>
          </w:p>
          <w:p w:rsidR="001E2F16" w:rsidRPr="005853F7" w:rsidRDefault="001E2F16" w:rsidP="006E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выявление детей из малообеспеченных семей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 w:rsidP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составления </w:t>
            </w: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социального паспорта класса.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паспорта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правилами поведения в школе ,уставом школы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Посещение семей обучающихся</w:t>
            </w:r>
            <w:proofErr w:type="gram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состоящих в ВШУ ,</w:t>
            </w:r>
            <w:r w:rsidR="00173E9C">
              <w:rPr>
                <w:rFonts w:ascii="Times New Roman" w:hAnsi="Times New Roman" w:cs="Times New Roman"/>
                <w:sz w:val="24"/>
                <w:szCs w:val="24"/>
              </w:rPr>
              <w:t xml:space="preserve">ПДН </w:t>
            </w: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с целью изучения характера взаимоотношений и </w:t>
            </w:r>
            <w:r w:rsidRPr="00585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воспитания детей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уберечься от беды?» (5</w:t>
            </w:r>
            <w:r w:rsidR="00173E9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 сломай себе судьбу»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«Уголовная ответственность несовершеннолетних»</w:t>
            </w:r>
          </w:p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«Терроризм : его истоки и последствия»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«Правовая ответственность подростков»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«Права человека»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«Сообщи, где торгуют смертью»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«Жизнь – не игра, перезагрузки не будет 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Работа школьного совета профилактики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Протокола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инспектором ПДН со школьниками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Сбор информации о занятости обучающихся во внеурочное время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Установить контроль за посещением занятий учащимися . состоящими на ВШУ и «группы риска»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четвертям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Развитие ученического самоуправления школы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Старшая вожатая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Протокола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школьных спортивных мероприятий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обучающихся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383" w:rsidRDefault="00D53383"/>
    <w:sectPr w:rsidR="00D53383" w:rsidSect="0036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2BCA"/>
    <w:multiLevelType w:val="hybridMultilevel"/>
    <w:tmpl w:val="4B0EE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14DFD"/>
    <w:multiLevelType w:val="hybridMultilevel"/>
    <w:tmpl w:val="502AE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C27CF"/>
    <w:multiLevelType w:val="hybridMultilevel"/>
    <w:tmpl w:val="BF2A5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4410"/>
    <w:rsid w:val="0005283C"/>
    <w:rsid w:val="000B6BC4"/>
    <w:rsid w:val="00173E9C"/>
    <w:rsid w:val="001E2F16"/>
    <w:rsid w:val="00245F2E"/>
    <w:rsid w:val="002467DB"/>
    <w:rsid w:val="0031313C"/>
    <w:rsid w:val="00367D63"/>
    <w:rsid w:val="003D2914"/>
    <w:rsid w:val="00405999"/>
    <w:rsid w:val="004736FB"/>
    <w:rsid w:val="005853F7"/>
    <w:rsid w:val="005C692D"/>
    <w:rsid w:val="005D1FE8"/>
    <w:rsid w:val="005D363F"/>
    <w:rsid w:val="005F500C"/>
    <w:rsid w:val="00690ABE"/>
    <w:rsid w:val="006E4410"/>
    <w:rsid w:val="009A58D7"/>
    <w:rsid w:val="00C71493"/>
    <w:rsid w:val="00CA1730"/>
    <w:rsid w:val="00D53383"/>
    <w:rsid w:val="00F00A59"/>
    <w:rsid w:val="00F00E0E"/>
    <w:rsid w:val="00F67739"/>
    <w:rsid w:val="00F8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410"/>
    <w:pPr>
      <w:ind w:left="720"/>
      <w:contextualSpacing/>
    </w:pPr>
  </w:style>
  <w:style w:type="paragraph" w:styleId="a5">
    <w:name w:val="No Spacing"/>
    <w:uiPriority w:val="1"/>
    <w:qFormat/>
    <w:rsid w:val="005853F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D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1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1</cp:lastModifiedBy>
  <cp:revision>12</cp:revision>
  <cp:lastPrinted>2021-10-24T10:05:00Z</cp:lastPrinted>
  <dcterms:created xsi:type="dcterms:W3CDTF">2016-09-20T15:01:00Z</dcterms:created>
  <dcterms:modified xsi:type="dcterms:W3CDTF">2021-10-24T10:07:00Z</dcterms:modified>
</cp:coreProperties>
</file>