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D8" w:rsidRPr="003772D8" w:rsidRDefault="003772D8" w:rsidP="003772D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  <w:t>Постановление</w:t>
      </w:r>
    </w:p>
    <w:p w:rsidR="003772D8" w:rsidRPr="003772D8" w:rsidRDefault="003772D8" w:rsidP="003772D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  <w:t>Правительства Российской Федерации</w:t>
      </w:r>
    </w:p>
    <w:p w:rsidR="003772D8" w:rsidRDefault="003772D8" w:rsidP="003772D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  <w:t>от 13 марта 2013 г. N 207 г. Москва</w:t>
      </w:r>
    </w:p>
    <w:p w:rsidR="003772D8" w:rsidRPr="003772D8" w:rsidRDefault="003772D8" w:rsidP="003772D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73737"/>
          <w:kern w:val="36"/>
          <w:sz w:val="32"/>
          <w:szCs w:val="32"/>
          <w:lang w:eastAsia="ru-RU"/>
        </w:rPr>
      </w:pPr>
    </w:p>
    <w:p w:rsidR="003772D8" w:rsidRPr="003772D8" w:rsidRDefault="003772D8" w:rsidP="003772D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должности" </w:t>
      </w:r>
      <w:hyperlink r:id="rId5" w:anchor="comments" w:history="1">
        <w:r w:rsidRPr="003772D8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  <w:bdr w:val="none" w:sz="0" w:space="0" w:color="auto" w:frame="1"/>
            <w:lang w:eastAsia="ru-RU"/>
          </w:rPr>
          <w:t>0</w:t>
        </w:r>
      </w:hyperlink>
    </w:p>
    <w:p w:rsidR="003772D8" w:rsidRPr="003772D8" w:rsidRDefault="003772D8" w:rsidP="003772D8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В соответствии с частью 7</w:t>
      </w: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vertAlign w:val="superscript"/>
          <w:lang w:eastAsia="ru-RU"/>
        </w:rPr>
        <w:t>1</w:t>
      </w: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статьи 8 Федерального закона "О противодействии коррупции" Правительство Российской Федерации </w:t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постановляет:</w:t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br/>
      </w: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          </w:t>
      </w: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3772D8" w:rsidRPr="003772D8" w:rsidRDefault="003772D8" w:rsidP="003772D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2. </w:t>
      </w:r>
      <w:proofErr w:type="gramStart"/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  <w:proofErr w:type="gramEnd"/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/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Председатель Правительства</w:t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br/>
        <w:t>Российской Федерации</w:t>
      </w:r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br/>
      </w:r>
      <w:proofErr w:type="spellStart"/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t>Д.Медведев</w:t>
      </w:r>
      <w:proofErr w:type="spellEnd"/>
      <w:r w:rsidRPr="003772D8">
        <w:rPr>
          <w:rFonts w:ascii="Times New Roman" w:eastAsia="Times New Roman" w:hAnsi="Times New Roman" w:cs="Times New Roman"/>
          <w:b/>
          <w:bCs/>
          <w:color w:val="373737"/>
          <w:sz w:val="28"/>
          <w:szCs w:val="28"/>
          <w:lang w:eastAsia="ru-RU"/>
        </w:rPr>
        <w:br/>
      </w:r>
      <w:r w:rsidRPr="003772D8"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373737"/>
          <w:sz w:val="28"/>
          <w:szCs w:val="28"/>
          <w:lang w:eastAsia="ru-RU"/>
        </w:rPr>
        <w:t xml:space="preserve"> </w:t>
      </w:r>
    </w:p>
    <w:p w:rsidR="003772D8" w:rsidRPr="003772D8" w:rsidRDefault="003772D8" w:rsidP="003772D8">
      <w:pPr>
        <w:shd w:val="clear" w:color="auto" w:fill="FFFFFF"/>
        <w:spacing w:after="0" w:line="240" w:lineRule="auto"/>
        <w:ind w:hanging="84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</w:t>
      </w:r>
    </w:p>
    <w:p w:rsidR="003772D8" w:rsidRPr="003772D8" w:rsidRDefault="003772D8" w:rsidP="003772D8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Правила</w:t>
      </w:r>
    </w:p>
    <w:p w:rsidR="003772D8" w:rsidRPr="003772D8" w:rsidRDefault="003772D8" w:rsidP="003772D8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проверки достоверности и полноты сведений о доходах, </w:t>
      </w:r>
    </w:p>
    <w:p w:rsidR="003772D8" w:rsidRPr="003772D8" w:rsidRDefault="003772D8" w:rsidP="003772D8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об имуществе и обязательствах имущественного характера, </w:t>
      </w:r>
    </w:p>
    <w:p w:rsidR="003772D8" w:rsidRPr="003772D8" w:rsidRDefault="003772D8" w:rsidP="003772D8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 xml:space="preserve">представляемых гражданами, претендующими на замещение должностей руководителей федеральных государственных учреждений, </w:t>
      </w:r>
    </w:p>
    <w:p w:rsidR="003772D8" w:rsidRDefault="003772D8" w:rsidP="003772D8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  <w:t>и лицами, замещающими эти должности</w:t>
      </w:r>
    </w:p>
    <w:p w:rsidR="003772D8" w:rsidRPr="003772D8" w:rsidRDefault="003772D8" w:rsidP="003772D8">
      <w:pPr>
        <w:shd w:val="clear" w:color="auto" w:fill="FFFFFF"/>
        <w:spacing w:after="0" w:line="240" w:lineRule="auto"/>
        <w:ind w:hanging="840"/>
        <w:jc w:val="center"/>
        <w:rPr>
          <w:rFonts w:ascii="Times New Roman" w:eastAsia="Times New Roman" w:hAnsi="Times New Roman" w:cs="Times New Roman"/>
          <w:b/>
          <w:color w:val="373737"/>
          <w:sz w:val="28"/>
          <w:szCs w:val="28"/>
          <w:lang w:eastAsia="ru-RU"/>
        </w:rPr>
      </w:pP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Настоящими Правилами устанавливается порядок осуществления проверки достоверности и </w:t>
      </w:r>
      <w:proofErr w:type="gramStart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</w:t>
      </w:r>
      <w:proofErr w:type="gramEnd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представляемых гражданами, </w:t>
      </w: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Проверку осуществляют уполномоченные структурные подразделения федеральных государственных органов.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кадровыми службами федеральных государственных органов по профилактике коррупционных и иных правонарушений;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Общественной палатой Российской Федерации;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общероссийскими средствами массовой информации.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Информация анонимного характера не может служить основанием для проверки.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осуществлении проверки уполномоченное структурное подразделение вправе: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информирование лица, замещающего должность руководителя федерального государственного учреждения, в случае его обращения о том, какие представляемые им сведения, указанные в пункте 1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10. Лицо, замещающее должность руководителя федерального государственного учреждения, вправе: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давать пояснения в письменной форме в ходе проверки, а также по результатам проверки;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представлять дополнительные материалы и давать по ним пояснения в письменной форме.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3772D8" w:rsidRPr="003772D8" w:rsidRDefault="003772D8" w:rsidP="003772D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772D8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 </w:t>
      </w:r>
    </w:p>
    <w:p w:rsidR="004A1294" w:rsidRPr="003772D8" w:rsidRDefault="004A1294" w:rsidP="003772D8">
      <w:pPr>
        <w:spacing w:after="0" w:line="240" w:lineRule="auto"/>
        <w:ind w:hanging="840"/>
        <w:jc w:val="both"/>
      </w:pPr>
    </w:p>
    <w:sectPr w:rsidR="004A1294" w:rsidRPr="00377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8E"/>
    <w:rsid w:val="003772D8"/>
    <w:rsid w:val="004A1294"/>
    <w:rsid w:val="00D6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2D8"/>
    <w:rPr>
      <w:color w:val="344A64"/>
      <w:u w:val="single"/>
      <w:bdr w:val="none" w:sz="0" w:space="0" w:color="auto" w:frame="1"/>
    </w:rPr>
  </w:style>
  <w:style w:type="character" w:customStyle="1" w:styleId="comments2">
    <w:name w:val="comments2"/>
    <w:basedOn w:val="a0"/>
    <w:rsid w:val="003772D8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3772D8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7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72D8"/>
    <w:rPr>
      <w:color w:val="344A64"/>
      <w:u w:val="single"/>
      <w:bdr w:val="none" w:sz="0" w:space="0" w:color="auto" w:frame="1"/>
    </w:rPr>
  </w:style>
  <w:style w:type="character" w:customStyle="1" w:styleId="comments2">
    <w:name w:val="comments2"/>
    <w:basedOn w:val="a0"/>
    <w:rsid w:val="003772D8"/>
    <w:rPr>
      <w:b w:val="0"/>
      <w:bCs w:val="0"/>
      <w:color w:val="FFFFFF"/>
      <w:sz w:val="14"/>
      <w:szCs w:val="14"/>
    </w:rPr>
  </w:style>
  <w:style w:type="character" w:customStyle="1" w:styleId="tik-text1">
    <w:name w:val="tik-text1"/>
    <w:basedOn w:val="a0"/>
    <w:rsid w:val="003772D8"/>
    <w:rPr>
      <w:color w:val="B5B5B5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37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7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3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5550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86043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5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84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3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09488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4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43955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4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9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2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2013/03/18/info-site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1035</Words>
  <Characters>5905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2015-10-27T03:23:00Z</dcterms:created>
  <dcterms:modified xsi:type="dcterms:W3CDTF">2015-10-27T03:27:00Z</dcterms:modified>
</cp:coreProperties>
</file>