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863" w:rsidRPr="00E73863" w:rsidRDefault="00E73863" w:rsidP="00E73863">
      <w:pPr>
        <w:jc w:val="center"/>
        <w:rPr>
          <w:b/>
        </w:rPr>
      </w:pPr>
      <w:r w:rsidRPr="00E73863">
        <w:rPr>
          <w:b/>
        </w:rPr>
        <w:t>Отчёт</w:t>
      </w:r>
    </w:p>
    <w:p w:rsidR="00000000" w:rsidRPr="00E73863" w:rsidRDefault="00E73863" w:rsidP="00E73863">
      <w:pPr>
        <w:jc w:val="center"/>
        <w:rPr>
          <w:b/>
        </w:rPr>
      </w:pPr>
      <w:r w:rsidRPr="00E73863">
        <w:rPr>
          <w:b/>
        </w:rPr>
        <w:t>о проведённых мероприятиях</w:t>
      </w:r>
      <w:proofErr w:type="gramStart"/>
      <w:r w:rsidRPr="00E73863">
        <w:rPr>
          <w:b/>
        </w:rPr>
        <w:t xml:space="preserve"> ,</w:t>
      </w:r>
      <w:proofErr w:type="gramEnd"/>
      <w:r w:rsidRPr="00E73863">
        <w:rPr>
          <w:b/>
        </w:rPr>
        <w:t xml:space="preserve"> посвящённых Дню солидарности</w:t>
      </w:r>
    </w:p>
    <w:p w:rsidR="00E73863" w:rsidRDefault="00E73863" w:rsidP="00E73863">
      <w:pPr>
        <w:jc w:val="center"/>
        <w:rPr>
          <w:b/>
        </w:rPr>
      </w:pPr>
      <w:r w:rsidRPr="00E73863">
        <w:rPr>
          <w:b/>
        </w:rPr>
        <w:t>в МБОУ «СОШ № 45»</w:t>
      </w:r>
    </w:p>
    <w:tbl>
      <w:tblPr>
        <w:tblStyle w:val="a3"/>
        <w:tblW w:w="0" w:type="auto"/>
        <w:tblLook w:val="04A0"/>
      </w:tblPr>
      <w:tblGrid>
        <w:gridCol w:w="658"/>
        <w:gridCol w:w="2483"/>
        <w:gridCol w:w="1553"/>
        <w:gridCol w:w="1530"/>
        <w:gridCol w:w="1663"/>
        <w:gridCol w:w="1684"/>
      </w:tblGrid>
      <w:tr w:rsidR="00E73863" w:rsidTr="00A74B1C">
        <w:trPr>
          <w:trHeight w:val="388"/>
        </w:trPr>
        <w:tc>
          <w:tcPr>
            <w:tcW w:w="670" w:type="dxa"/>
            <w:vMerge w:val="restart"/>
          </w:tcPr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01" w:type="dxa"/>
            <w:vMerge w:val="restart"/>
          </w:tcPr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4716" w:type="dxa"/>
            <w:gridSpan w:val="3"/>
            <w:tcBorders>
              <w:bottom w:val="single" w:sz="4" w:space="0" w:color="auto"/>
            </w:tcBorders>
          </w:tcPr>
          <w:p w:rsidR="00E73863" w:rsidRDefault="00E73863" w:rsidP="00E73863">
            <w:pPr>
              <w:jc w:val="center"/>
              <w:rPr>
                <w:b/>
              </w:rPr>
            </w:pPr>
          </w:p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Приняли участие</w:t>
            </w:r>
          </w:p>
        </w:tc>
        <w:tc>
          <w:tcPr>
            <w:tcW w:w="1684" w:type="dxa"/>
            <w:vMerge w:val="restart"/>
          </w:tcPr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Приглашённые гости</w:t>
            </w:r>
          </w:p>
        </w:tc>
      </w:tr>
      <w:tr w:rsidR="00E73863" w:rsidTr="00F8118A">
        <w:trPr>
          <w:trHeight w:val="342"/>
        </w:trPr>
        <w:tc>
          <w:tcPr>
            <w:tcW w:w="670" w:type="dxa"/>
            <w:vMerge/>
          </w:tcPr>
          <w:p w:rsidR="00E73863" w:rsidRDefault="00E73863" w:rsidP="00E73863">
            <w:pPr>
              <w:jc w:val="center"/>
              <w:rPr>
                <w:b/>
              </w:rPr>
            </w:pPr>
          </w:p>
        </w:tc>
        <w:tc>
          <w:tcPr>
            <w:tcW w:w="2501" w:type="dxa"/>
            <w:vMerge/>
          </w:tcPr>
          <w:p w:rsidR="00E73863" w:rsidRDefault="00E73863" w:rsidP="00E73863">
            <w:pPr>
              <w:jc w:val="center"/>
              <w:rPr>
                <w:b/>
              </w:rPr>
            </w:pP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Кол-во педагогов</w:t>
            </w:r>
          </w:p>
          <w:p w:rsidR="00E73863" w:rsidRDefault="00E73863" w:rsidP="00E73863">
            <w:pPr>
              <w:jc w:val="center"/>
              <w:rPr>
                <w:b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Кол-во учащихся</w:t>
            </w:r>
          </w:p>
        </w:tc>
        <w:tc>
          <w:tcPr>
            <w:tcW w:w="1684" w:type="dxa"/>
            <w:vMerge/>
          </w:tcPr>
          <w:p w:rsidR="00E73863" w:rsidRDefault="00E73863" w:rsidP="00E73863">
            <w:pPr>
              <w:jc w:val="center"/>
              <w:rPr>
                <w:b/>
              </w:rPr>
            </w:pPr>
          </w:p>
        </w:tc>
      </w:tr>
      <w:tr w:rsidR="00E73863" w:rsidTr="00696896">
        <w:trPr>
          <w:trHeight w:val="451"/>
        </w:trPr>
        <w:tc>
          <w:tcPr>
            <w:tcW w:w="670" w:type="dxa"/>
            <w:vMerge/>
          </w:tcPr>
          <w:p w:rsidR="00E73863" w:rsidRDefault="00E73863" w:rsidP="00E73863">
            <w:pPr>
              <w:jc w:val="center"/>
              <w:rPr>
                <w:b/>
              </w:rPr>
            </w:pPr>
          </w:p>
        </w:tc>
        <w:tc>
          <w:tcPr>
            <w:tcW w:w="2501" w:type="dxa"/>
            <w:vMerge/>
          </w:tcPr>
          <w:p w:rsidR="00E73863" w:rsidRDefault="00E73863" w:rsidP="00E73863">
            <w:pPr>
              <w:jc w:val="center"/>
              <w:rPr>
                <w:b/>
              </w:rPr>
            </w:pPr>
          </w:p>
        </w:tc>
        <w:tc>
          <w:tcPr>
            <w:tcW w:w="1572" w:type="dxa"/>
            <w:vMerge/>
          </w:tcPr>
          <w:p w:rsidR="00E73863" w:rsidRDefault="00E73863" w:rsidP="00E73863">
            <w:pPr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572" w:type="dxa"/>
            <w:tcBorders>
              <w:top w:val="single" w:sz="4" w:space="0" w:color="auto"/>
            </w:tcBorders>
          </w:tcPr>
          <w:p w:rsid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Из них:</w:t>
            </w:r>
          </w:p>
          <w:p w:rsidR="00E73863" w:rsidRPr="00E73863" w:rsidRDefault="00E73863" w:rsidP="00E73863">
            <w:pPr>
              <w:jc w:val="center"/>
              <w:rPr>
                <w:b/>
              </w:rPr>
            </w:pPr>
            <w:r>
              <w:rPr>
                <w:b/>
              </w:rPr>
              <w:t>КДН</w:t>
            </w:r>
            <w:r w:rsidRPr="00E73863">
              <w:rPr>
                <w:b/>
              </w:rPr>
              <w:t>/</w:t>
            </w:r>
            <w:r>
              <w:rPr>
                <w:b/>
              </w:rPr>
              <w:t>ПДН</w:t>
            </w:r>
            <w:r w:rsidRPr="00E73863">
              <w:rPr>
                <w:b/>
              </w:rPr>
              <w:t>/</w:t>
            </w:r>
            <w:r>
              <w:rPr>
                <w:b/>
              </w:rPr>
              <w:t>НВФ</w:t>
            </w:r>
          </w:p>
        </w:tc>
        <w:tc>
          <w:tcPr>
            <w:tcW w:w="1684" w:type="dxa"/>
            <w:vMerge/>
          </w:tcPr>
          <w:p w:rsidR="00E73863" w:rsidRDefault="00E73863" w:rsidP="00E73863">
            <w:pPr>
              <w:jc w:val="center"/>
              <w:rPr>
                <w:b/>
              </w:rPr>
            </w:pPr>
          </w:p>
        </w:tc>
      </w:tr>
      <w:tr w:rsidR="00E73863" w:rsidTr="00E73863">
        <w:tc>
          <w:tcPr>
            <w:tcW w:w="670" w:type="dxa"/>
          </w:tcPr>
          <w:p w:rsidR="00E73863" w:rsidRDefault="00EE7E08" w:rsidP="00E7386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01" w:type="dxa"/>
          </w:tcPr>
          <w:p w:rsidR="00E73863" w:rsidRPr="00EE7E08" w:rsidRDefault="003E75D0" w:rsidP="00E73863">
            <w:pPr>
              <w:jc w:val="center"/>
            </w:pPr>
            <w:r w:rsidRPr="00EE7E08">
              <w:t>Классные часы</w:t>
            </w:r>
            <w:r w:rsidR="00EE7E08">
              <w:t xml:space="preserve"> «Мы помним Беслан!»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</w:pPr>
            <w:r w:rsidRPr="000D7EAE">
              <w:t>51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</w:pPr>
            <w:r w:rsidRPr="000D7EAE">
              <w:t>1033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t>0</w:t>
            </w:r>
            <w:r w:rsidRPr="000D7EAE">
              <w:rPr>
                <w:lang w:val="en-US"/>
              </w:rPr>
              <w:t>/1/10</w:t>
            </w:r>
          </w:p>
        </w:tc>
        <w:tc>
          <w:tcPr>
            <w:tcW w:w="1684" w:type="dxa"/>
          </w:tcPr>
          <w:p w:rsidR="00E73863" w:rsidRPr="008C44EA" w:rsidRDefault="00EE7E08" w:rsidP="00E73863">
            <w:pPr>
              <w:jc w:val="center"/>
            </w:pPr>
            <w:r w:rsidRPr="008C44EA">
              <w:t>Инспектор ПДН</w:t>
            </w:r>
          </w:p>
        </w:tc>
      </w:tr>
      <w:tr w:rsidR="00E73863" w:rsidTr="00E73863">
        <w:tc>
          <w:tcPr>
            <w:tcW w:w="670" w:type="dxa"/>
          </w:tcPr>
          <w:p w:rsidR="00E73863" w:rsidRDefault="00EE7E08" w:rsidP="00E7386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01" w:type="dxa"/>
          </w:tcPr>
          <w:p w:rsidR="00E73863" w:rsidRPr="00EE7E08" w:rsidRDefault="003E75D0" w:rsidP="00E73863">
            <w:pPr>
              <w:jc w:val="center"/>
            </w:pPr>
            <w:r w:rsidRPr="00EE7E08">
              <w:t>Акция «Мы против террора!»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1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24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0/0/1</w:t>
            </w:r>
          </w:p>
        </w:tc>
        <w:tc>
          <w:tcPr>
            <w:tcW w:w="1684" w:type="dxa"/>
          </w:tcPr>
          <w:p w:rsidR="00E73863" w:rsidRPr="008C44EA" w:rsidRDefault="00EE7E08" w:rsidP="00E73863">
            <w:pPr>
              <w:jc w:val="center"/>
            </w:pPr>
            <w:r w:rsidRPr="008C44EA">
              <w:t>Инспектор ПДН</w:t>
            </w:r>
          </w:p>
        </w:tc>
      </w:tr>
      <w:tr w:rsidR="00E73863" w:rsidTr="00E73863">
        <w:tc>
          <w:tcPr>
            <w:tcW w:w="670" w:type="dxa"/>
          </w:tcPr>
          <w:p w:rsidR="00E73863" w:rsidRDefault="00EE7E08" w:rsidP="00E7386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501" w:type="dxa"/>
          </w:tcPr>
          <w:p w:rsidR="00E73863" w:rsidRPr="00EE7E08" w:rsidRDefault="003E75D0" w:rsidP="00E73863">
            <w:pPr>
              <w:jc w:val="center"/>
            </w:pPr>
            <w:r w:rsidRPr="00EE7E08">
              <w:t xml:space="preserve">Просмотр видеороликов 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3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29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-</w:t>
            </w:r>
          </w:p>
        </w:tc>
        <w:tc>
          <w:tcPr>
            <w:tcW w:w="1684" w:type="dxa"/>
          </w:tcPr>
          <w:p w:rsidR="00E73863" w:rsidRPr="008C44EA" w:rsidRDefault="00EE7E08" w:rsidP="00E73863">
            <w:pPr>
              <w:jc w:val="center"/>
            </w:pPr>
            <w:r w:rsidRPr="008C44EA">
              <w:t>Инспектор ПДН</w:t>
            </w:r>
          </w:p>
        </w:tc>
      </w:tr>
      <w:tr w:rsidR="00E73863" w:rsidTr="00E73863">
        <w:tc>
          <w:tcPr>
            <w:tcW w:w="670" w:type="dxa"/>
          </w:tcPr>
          <w:p w:rsidR="00E73863" w:rsidRDefault="00EE7E08" w:rsidP="00E7386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01" w:type="dxa"/>
          </w:tcPr>
          <w:p w:rsidR="00E73863" w:rsidRPr="00EE7E08" w:rsidRDefault="003E75D0" w:rsidP="00E73863">
            <w:pPr>
              <w:jc w:val="center"/>
            </w:pPr>
            <w:r w:rsidRPr="00EE7E08">
              <w:t>Форум «Вместе против террора!»</w:t>
            </w:r>
          </w:p>
        </w:tc>
        <w:tc>
          <w:tcPr>
            <w:tcW w:w="1572" w:type="dxa"/>
          </w:tcPr>
          <w:p w:rsidR="00E73863" w:rsidRPr="000D7EAE" w:rsidRDefault="00C35B81" w:rsidP="00E73863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:rsidR="00E73863" w:rsidRPr="000D7EAE" w:rsidRDefault="00E73863" w:rsidP="00E73863">
            <w:pPr>
              <w:jc w:val="center"/>
            </w:pPr>
          </w:p>
        </w:tc>
        <w:tc>
          <w:tcPr>
            <w:tcW w:w="1572" w:type="dxa"/>
          </w:tcPr>
          <w:p w:rsidR="00E73863" w:rsidRPr="000D7EAE" w:rsidRDefault="00E73863" w:rsidP="00E73863">
            <w:pPr>
              <w:jc w:val="center"/>
            </w:pPr>
          </w:p>
        </w:tc>
        <w:tc>
          <w:tcPr>
            <w:tcW w:w="1684" w:type="dxa"/>
          </w:tcPr>
          <w:p w:rsidR="00E73863" w:rsidRPr="008C44EA" w:rsidRDefault="00E73863" w:rsidP="00E73863">
            <w:pPr>
              <w:jc w:val="center"/>
            </w:pPr>
          </w:p>
        </w:tc>
      </w:tr>
      <w:tr w:rsidR="00E73863" w:rsidTr="00E73863">
        <w:tc>
          <w:tcPr>
            <w:tcW w:w="670" w:type="dxa"/>
          </w:tcPr>
          <w:p w:rsidR="00E73863" w:rsidRDefault="00EE7E08" w:rsidP="00E7386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01" w:type="dxa"/>
          </w:tcPr>
          <w:p w:rsidR="00E73863" w:rsidRPr="00EE7E08" w:rsidRDefault="00EE7E08" w:rsidP="00E73863">
            <w:pPr>
              <w:jc w:val="center"/>
            </w:pPr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 xml:space="preserve">Беседы </w:t>
            </w:r>
            <w:r w:rsidRPr="00EE7E08">
              <w:rPr>
                <w:rFonts w:ascii="YS Text" w:eastAsia="Times New Roman" w:hAnsi="YS Text" w:cs="Times New Roman" w:hint="eastAsia"/>
                <w:color w:val="000000"/>
                <w:sz w:val="19"/>
                <w:szCs w:val="19"/>
              </w:rPr>
              <w:t>«</w:t>
            </w:r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>Правила антитеррористического поведения</w:t>
            </w:r>
            <w:r w:rsidRPr="00EE7E08">
              <w:rPr>
                <w:rFonts w:ascii="YS Text" w:eastAsia="Times New Roman" w:hAnsi="YS Text" w:cs="Times New Roman" w:hint="eastAsia"/>
                <w:color w:val="000000"/>
                <w:sz w:val="19"/>
                <w:szCs w:val="19"/>
              </w:rPr>
              <w:t>»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9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193</w:t>
            </w:r>
          </w:p>
        </w:tc>
        <w:tc>
          <w:tcPr>
            <w:tcW w:w="1572" w:type="dxa"/>
          </w:tcPr>
          <w:p w:rsidR="00E73863" w:rsidRPr="000D7EAE" w:rsidRDefault="00E73863" w:rsidP="00E73863">
            <w:pPr>
              <w:jc w:val="center"/>
            </w:pPr>
          </w:p>
        </w:tc>
        <w:tc>
          <w:tcPr>
            <w:tcW w:w="1684" w:type="dxa"/>
          </w:tcPr>
          <w:p w:rsidR="00E73863" w:rsidRPr="008C44EA" w:rsidRDefault="008C44EA" w:rsidP="00E73863">
            <w:pPr>
              <w:jc w:val="center"/>
            </w:pPr>
            <w:r w:rsidRPr="008C44EA">
              <w:t>Инспектор ПДН</w:t>
            </w:r>
          </w:p>
        </w:tc>
      </w:tr>
      <w:tr w:rsidR="00E73863" w:rsidTr="00E73863">
        <w:tc>
          <w:tcPr>
            <w:tcW w:w="670" w:type="dxa"/>
          </w:tcPr>
          <w:p w:rsidR="00E73863" w:rsidRDefault="00EE7E08" w:rsidP="00E738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501" w:type="dxa"/>
          </w:tcPr>
          <w:p w:rsidR="00E73863" w:rsidRPr="00EE7E08" w:rsidRDefault="00EE7E08" w:rsidP="00E73863">
            <w:pPr>
              <w:jc w:val="center"/>
            </w:pPr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 xml:space="preserve">Информационный час совместно с ЦТКНР </w:t>
            </w:r>
            <w:proofErr w:type="spellStart"/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>п</w:t>
            </w:r>
            <w:proofErr w:type="gramStart"/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>.Ш</w:t>
            </w:r>
            <w:proofErr w:type="gramEnd"/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>амхал</w:t>
            </w:r>
            <w:proofErr w:type="spellEnd"/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 xml:space="preserve"> </w:t>
            </w:r>
            <w:r w:rsidRPr="00EE7E08">
              <w:rPr>
                <w:rFonts w:ascii="YS Text" w:eastAsia="Times New Roman" w:hAnsi="YS Text" w:cs="Times New Roman" w:hint="eastAsia"/>
                <w:color w:val="000000"/>
                <w:sz w:val="19"/>
                <w:szCs w:val="19"/>
              </w:rPr>
              <w:t>«</w:t>
            </w:r>
            <w:r w:rsidRPr="00EE7E08"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  <w:t>Боль Беслана</w:t>
            </w:r>
            <w:r w:rsidRPr="00EE7E08">
              <w:rPr>
                <w:rFonts w:ascii="YS Text" w:eastAsia="Times New Roman" w:hAnsi="YS Text" w:cs="Times New Roman" w:hint="eastAsia"/>
                <w:color w:val="000000"/>
                <w:sz w:val="19"/>
                <w:szCs w:val="19"/>
              </w:rPr>
              <w:t>»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1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  <w:rPr>
                <w:lang w:val="en-US"/>
              </w:rPr>
            </w:pPr>
            <w:r w:rsidRPr="000D7EAE">
              <w:rPr>
                <w:lang w:val="en-US"/>
              </w:rPr>
              <w:t>22</w:t>
            </w:r>
          </w:p>
        </w:tc>
        <w:tc>
          <w:tcPr>
            <w:tcW w:w="1572" w:type="dxa"/>
          </w:tcPr>
          <w:p w:rsidR="00E73863" w:rsidRPr="000D7EAE" w:rsidRDefault="00E73863" w:rsidP="00E73863">
            <w:pPr>
              <w:jc w:val="center"/>
            </w:pPr>
          </w:p>
        </w:tc>
        <w:tc>
          <w:tcPr>
            <w:tcW w:w="1684" w:type="dxa"/>
          </w:tcPr>
          <w:p w:rsidR="00E73863" w:rsidRPr="008C44EA" w:rsidRDefault="008C44EA" w:rsidP="00E73863">
            <w:pPr>
              <w:jc w:val="center"/>
            </w:pPr>
            <w:r w:rsidRPr="008C44EA">
              <w:t>Инспектор ПДН</w:t>
            </w:r>
          </w:p>
          <w:p w:rsidR="008C44EA" w:rsidRPr="008C44EA" w:rsidRDefault="008C44EA" w:rsidP="00E73863">
            <w:pPr>
              <w:jc w:val="center"/>
            </w:pPr>
            <w:r w:rsidRPr="008C44EA">
              <w:t>Заведующая библиотекой № 15</w:t>
            </w:r>
          </w:p>
        </w:tc>
      </w:tr>
      <w:tr w:rsidR="00E73863" w:rsidTr="00E73863">
        <w:tc>
          <w:tcPr>
            <w:tcW w:w="670" w:type="dxa"/>
          </w:tcPr>
          <w:p w:rsidR="00E73863" w:rsidRDefault="00EE7E08" w:rsidP="00E7386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501" w:type="dxa"/>
          </w:tcPr>
          <w:p w:rsidR="00EE7E08" w:rsidRPr="00EE7E08" w:rsidRDefault="00EE7E08" w:rsidP="00EE7E08">
            <w:pPr>
              <w:rPr>
                <w:rFonts w:ascii="YS Text" w:eastAsia="Times New Roman" w:hAnsi="YS Text" w:cs="Times New Roman"/>
                <w:color w:val="000000"/>
                <w:sz w:val="19"/>
                <w:szCs w:val="19"/>
              </w:rPr>
            </w:pPr>
            <w:r w:rsidRPr="00EE7E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Патриотический молодёжный  </w:t>
            </w:r>
            <w:proofErr w:type="spellStart"/>
            <w:r w:rsidRPr="00EE7E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квест</w:t>
            </w:r>
            <w:proofErr w:type="spellEnd"/>
            <w:proofErr w:type="gramStart"/>
            <w:r w:rsidRPr="00EE7E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"М</w:t>
            </w:r>
            <w:proofErr w:type="gramEnd"/>
            <w:r w:rsidRPr="00EE7E0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ы за мир и согласие" ,посвящённое Дню солидарности</w:t>
            </w:r>
          </w:p>
          <w:p w:rsidR="00E73863" w:rsidRPr="00EE7E08" w:rsidRDefault="00E73863" w:rsidP="00E73863">
            <w:pPr>
              <w:jc w:val="center"/>
            </w:pP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</w:pPr>
            <w:r w:rsidRPr="000D7EAE">
              <w:t>1</w:t>
            </w:r>
          </w:p>
        </w:tc>
        <w:tc>
          <w:tcPr>
            <w:tcW w:w="1572" w:type="dxa"/>
          </w:tcPr>
          <w:p w:rsidR="00E73863" w:rsidRPr="000D7EAE" w:rsidRDefault="000D7EAE" w:rsidP="00E73863">
            <w:pPr>
              <w:jc w:val="center"/>
            </w:pPr>
            <w:r w:rsidRPr="000D7EAE">
              <w:t>10</w:t>
            </w:r>
          </w:p>
        </w:tc>
        <w:tc>
          <w:tcPr>
            <w:tcW w:w="1572" w:type="dxa"/>
          </w:tcPr>
          <w:p w:rsidR="00E73863" w:rsidRPr="000D7EAE" w:rsidRDefault="00E73863" w:rsidP="00E73863">
            <w:pPr>
              <w:jc w:val="center"/>
            </w:pPr>
          </w:p>
        </w:tc>
        <w:tc>
          <w:tcPr>
            <w:tcW w:w="1684" w:type="dxa"/>
          </w:tcPr>
          <w:p w:rsidR="00E73863" w:rsidRPr="008C44EA" w:rsidRDefault="008C44EA" w:rsidP="00E73863">
            <w:pPr>
              <w:jc w:val="center"/>
            </w:pPr>
            <w:r w:rsidRPr="008C44EA">
              <w:t>Руководитель движения Волонтёры-Победы</w:t>
            </w:r>
          </w:p>
        </w:tc>
      </w:tr>
      <w:tr w:rsidR="00C35B81" w:rsidTr="00E73863">
        <w:tc>
          <w:tcPr>
            <w:tcW w:w="670" w:type="dxa"/>
          </w:tcPr>
          <w:p w:rsidR="00C35B81" w:rsidRDefault="00C35B81" w:rsidP="00E7386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501" w:type="dxa"/>
          </w:tcPr>
          <w:p w:rsidR="00C35B81" w:rsidRPr="00EE7E08" w:rsidRDefault="00C35B81" w:rsidP="00EE7E08">
            <w:pPr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Вахта Памяти</w:t>
            </w:r>
          </w:p>
        </w:tc>
        <w:tc>
          <w:tcPr>
            <w:tcW w:w="1572" w:type="dxa"/>
          </w:tcPr>
          <w:p w:rsidR="00C35B81" w:rsidRPr="000D7EAE" w:rsidRDefault="00C35B81" w:rsidP="00E73863">
            <w:pPr>
              <w:jc w:val="center"/>
            </w:pPr>
            <w:r>
              <w:t>1</w:t>
            </w:r>
          </w:p>
        </w:tc>
        <w:tc>
          <w:tcPr>
            <w:tcW w:w="1572" w:type="dxa"/>
          </w:tcPr>
          <w:p w:rsidR="00C35B81" w:rsidRPr="000D7EAE" w:rsidRDefault="00C35B81" w:rsidP="00E73863">
            <w:pPr>
              <w:jc w:val="center"/>
            </w:pPr>
            <w:r>
              <w:t>10</w:t>
            </w:r>
          </w:p>
        </w:tc>
        <w:tc>
          <w:tcPr>
            <w:tcW w:w="1572" w:type="dxa"/>
          </w:tcPr>
          <w:p w:rsidR="00C35B81" w:rsidRPr="000D7EAE" w:rsidRDefault="00C35B81" w:rsidP="00E73863">
            <w:pPr>
              <w:jc w:val="center"/>
            </w:pPr>
          </w:p>
        </w:tc>
        <w:tc>
          <w:tcPr>
            <w:tcW w:w="1684" w:type="dxa"/>
          </w:tcPr>
          <w:p w:rsidR="00C35B81" w:rsidRPr="008C44EA" w:rsidRDefault="00C35B81" w:rsidP="00E73863">
            <w:pPr>
              <w:jc w:val="center"/>
            </w:pPr>
          </w:p>
        </w:tc>
      </w:tr>
    </w:tbl>
    <w:p w:rsidR="00E73863" w:rsidRDefault="00E73863" w:rsidP="00E73863">
      <w:pPr>
        <w:jc w:val="center"/>
        <w:rPr>
          <w:b/>
        </w:rPr>
      </w:pPr>
    </w:p>
    <w:p w:rsidR="00EE7E08" w:rsidRDefault="00EE7E08" w:rsidP="00E73863">
      <w:pPr>
        <w:jc w:val="center"/>
        <w:rPr>
          <w:b/>
        </w:rPr>
      </w:pPr>
    </w:p>
    <w:p w:rsidR="00C35B81" w:rsidRDefault="00EE7E08" w:rsidP="00E73863">
      <w:pPr>
        <w:jc w:val="center"/>
      </w:pPr>
      <w:r w:rsidRPr="00EE7E08">
        <w:t xml:space="preserve">Директор МБОУ «СОШ № 45»          </w:t>
      </w:r>
      <w:r>
        <w:t xml:space="preserve">                                       </w:t>
      </w:r>
      <w:r w:rsidRPr="00EE7E08">
        <w:t xml:space="preserve">                                    Валиев М.Д.К.</w:t>
      </w:r>
    </w:p>
    <w:p w:rsidR="00C35B81" w:rsidRPr="00C35B81" w:rsidRDefault="00C35B81" w:rsidP="00C35B81"/>
    <w:p w:rsidR="00C35B81" w:rsidRPr="00C35B81" w:rsidRDefault="00C35B81" w:rsidP="00C35B81"/>
    <w:p w:rsidR="00C35B81" w:rsidRPr="00C35B81" w:rsidRDefault="00C35B81" w:rsidP="00C35B81"/>
    <w:p w:rsidR="00C35B81" w:rsidRPr="00C35B81" w:rsidRDefault="00C35B81" w:rsidP="00C35B81"/>
    <w:p w:rsidR="00C35B81" w:rsidRDefault="00C35B81" w:rsidP="00C35B81">
      <w:r w:rsidRPr="00C35B81"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3407283</wp:posOffset>
            </wp:positionH>
            <wp:positionV relativeFrom="margin">
              <wp:posOffset>5929427</wp:posOffset>
            </wp:positionV>
            <wp:extent cx="373964" cy="694944"/>
            <wp:effectExtent l="171450" t="0" r="156845" b="0"/>
            <wp:wrapSquare wrapText="bothSides"/>
            <wp:docPr id="3" name="Рисунок 1" descr="C:\Users\Админ\Pictures\Patina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Patina3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6217" t="50829" r="59858" b="252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6555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E08" w:rsidRPr="00C35B81" w:rsidRDefault="00C35B81" w:rsidP="00C35B81">
      <w:pPr>
        <w:tabs>
          <w:tab w:val="left" w:pos="2467"/>
        </w:tabs>
      </w:pPr>
      <w:r>
        <w:tab/>
      </w:r>
      <w:r w:rsidRPr="00C35B81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2175129</wp:posOffset>
            </wp:positionH>
            <wp:positionV relativeFrom="margin">
              <wp:posOffset>6175248</wp:posOffset>
            </wp:positionV>
            <wp:extent cx="863194" cy="831113"/>
            <wp:effectExtent l="0" t="19050" r="0" b="5715"/>
            <wp:wrapSquare wrapText="bothSides"/>
            <wp:docPr id="1" name="Рисунок 1" descr="C:\Users\Админ\Pictures\Patina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Patina3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060" t="60333" r="23707" b="2457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2965" cy="8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E7E08" w:rsidRPr="00C3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3863"/>
    <w:rsid w:val="000D7EAE"/>
    <w:rsid w:val="003E75D0"/>
    <w:rsid w:val="008C44EA"/>
    <w:rsid w:val="00C35B81"/>
    <w:rsid w:val="00E73863"/>
    <w:rsid w:val="00EE7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8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2021-09-13T05:11:00Z</cp:lastPrinted>
  <dcterms:created xsi:type="dcterms:W3CDTF">2021-09-13T04:52:00Z</dcterms:created>
  <dcterms:modified xsi:type="dcterms:W3CDTF">2021-09-13T05:11:00Z</dcterms:modified>
</cp:coreProperties>
</file>