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5F" w:rsidRPr="00482E5F" w:rsidRDefault="00482E5F" w:rsidP="00482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0C22"/>
          <w:sz w:val="40"/>
          <w:szCs w:val="40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b/>
          <w:color w:val="020C22"/>
          <w:sz w:val="40"/>
          <w:szCs w:val="40"/>
          <w:shd w:val="clear" w:color="auto" w:fill="FEFEFE"/>
        </w:rPr>
        <w:t>УКАЗ</w:t>
      </w:r>
    </w:p>
    <w:p w:rsidR="00482E5F" w:rsidRPr="00482E5F" w:rsidRDefault="00482E5F" w:rsidP="00482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0C22"/>
          <w:sz w:val="28"/>
          <w:szCs w:val="28"/>
          <w:shd w:val="clear" w:color="auto" w:fill="FEFEFE"/>
        </w:rPr>
      </w:pPr>
    </w:p>
    <w:p w:rsidR="00482E5F" w:rsidRPr="00482E5F" w:rsidRDefault="00482E5F" w:rsidP="00482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b/>
          <w:color w:val="020C22"/>
          <w:sz w:val="28"/>
          <w:szCs w:val="28"/>
          <w:shd w:val="clear" w:color="auto" w:fill="FEFEFE"/>
        </w:rPr>
        <w:t>ПРЕЗИДЕНТА РОССИЙСКОЙ ФЕДЕРАЦИИ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b/>
          <w:color w:val="020C22"/>
          <w:sz w:val="28"/>
          <w:szCs w:val="28"/>
          <w:shd w:val="clear" w:color="auto" w:fill="FEFEFE"/>
        </w:rPr>
      </w:pP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</w:p>
    <w:p w:rsidR="00482E5F" w:rsidRPr="00482E5F" w:rsidRDefault="00482E5F" w:rsidP="00482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b/>
          <w:color w:val="020C22"/>
          <w:sz w:val="28"/>
          <w:szCs w:val="28"/>
          <w:shd w:val="clear" w:color="auto" w:fill="FEFEFE"/>
        </w:rPr>
        <w:t xml:space="preserve">О создании </w:t>
      </w:r>
      <w:proofErr w:type="gramStart"/>
      <w:r w:rsidRPr="00482E5F">
        <w:rPr>
          <w:rFonts w:ascii="Times New Roman" w:eastAsia="Times New Roman" w:hAnsi="Times New Roman" w:cs="Times New Roman"/>
          <w:b/>
          <w:color w:val="020C22"/>
          <w:sz w:val="28"/>
          <w:szCs w:val="28"/>
          <w:shd w:val="clear" w:color="auto" w:fill="FEFEFE"/>
        </w:rPr>
        <w:t>Общероссийской</w:t>
      </w:r>
      <w:proofErr w:type="gramEnd"/>
      <w:r w:rsidRPr="00482E5F">
        <w:rPr>
          <w:rFonts w:ascii="Times New Roman" w:eastAsia="Times New Roman" w:hAnsi="Times New Roman" w:cs="Times New Roman"/>
          <w:b/>
          <w:color w:val="020C22"/>
          <w:sz w:val="28"/>
          <w:szCs w:val="28"/>
          <w:shd w:val="clear" w:color="auto" w:fill="FEFEFE"/>
        </w:rPr>
        <w:t xml:space="preserve"> общественно-государственной</w:t>
      </w:r>
    </w:p>
    <w:p w:rsidR="00482E5F" w:rsidRPr="00482E5F" w:rsidRDefault="00482E5F" w:rsidP="00482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b/>
          <w:color w:val="020C22"/>
          <w:sz w:val="28"/>
          <w:szCs w:val="28"/>
          <w:shd w:val="clear" w:color="auto" w:fill="FEFEFE"/>
        </w:rPr>
        <w:t>детско-юношеской организации "Российское движение школьников"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  </w:t>
      </w: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В целях совершенствования государственной политики  в  области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воспитания   подрастающего   поколения,   содействия   формированию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личности на основе присущей российскому обществу системы  ценностей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proofErr w:type="spellStart"/>
      <w:proofErr w:type="gramStart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п</w:t>
      </w:r>
      <w:proofErr w:type="spellEnd"/>
      <w:proofErr w:type="gramEnd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о с т а </w:t>
      </w:r>
      <w:proofErr w:type="spellStart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н</w:t>
      </w:r>
      <w:proofErr w:type="spellEnd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о в л я ю: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   </w:t>
      </w: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1. Считать целесообразным  создание  с  участием  </w:t>
      </w:r>
      <w:proofErr w:type="gramStart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общественных</w:t>
      </w:r>
      <w:proofErr w:type="gramEnd"/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объединений и  граждан  </w:t>
      </w:r>
      <w:proofErr w:type="gramStart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Общероссийской</w:t>
      </w:r>
      <w:proofErr w:type="gramEnd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 общественно-государственной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детско-юношеской  организации  "Российское   движение   школьников"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(далее - организация "Российское движение школьников").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   </w:t>
      </w: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2. Установить,   что   учредителем   организации   "Российское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движение  школьников"  от  имени  Российской   Федерации   является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Федеральное агентство по делам молодежи.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   </w:t>
      </w: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3. Предусмотреть в  уставе  организации  "Российское  движение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школьников", в частности, что: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а) высшим органом управления организации "Российское  движение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школьников"  является  съезд,   который   созывается   по   решению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координационного совета названной организации;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б) руководство координационным советом организации "Российское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движение   школьников"   осуществляет   ее   председатель   и   два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proofErr w:type="gramStart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сопредседателя, избираемые съездом сроком на три года;</w:t>
      </w:r>
      <w:proofErr w:type="gramEnd"/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в) Федеральное агентство по делам молодежи: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обеспечивает   представительство   Российской   Федерации    </w:t>
      </w:r>
      <w:proofErr w:type="gramStart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в</w:t>
      </w:r>
      <w:proofErr w:type="gramEnd"/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координационном    </w:t>
      </w:r>
      <w:proofErr w:type="gramStart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совете</w:t>
      </w:r>
      <w:proofErr w:type="gramEnd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   организации    "Российское    движение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школьников";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принимает  участие  через  координационный  совет  организации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"Российское   движение   школьников"   в   формировании    основных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направлений ее деятельности, оказывает поддержку в реализации целей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названной организации и контролирует выполнение </w:t>
      </w:r>
      <w:proofErr w:type="gramStart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возложенных</w:t>
      </w:r>
      <w:proofErr w:type="gramEnd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на  нее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задач.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   </w:t>
      </w: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4. Правительству Российской Федерации обеспечить: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а) до  31 марта  2016 г.  определение   состава   федерального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имущества,   передаваемого   организации    "Российское    движение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школьников" Министерством образования и науки Российской  Федерации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и  Федеральным  агентством  по  делам  молодежи,  и  его   передачу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названной организации;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б) создание  при  Федеральном  агентстве  по  делам   молодежи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федерального  государственного  бюджетного  учреждения  "</w:t>
      </w:r>
      <w:proofErr w:type="gramStart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Российский</w:t>
      </w:r>
      <w:proofErr w:type="gramEnd"/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proofErr w:type="gramStart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lastRenderedPageBreak/>
        <w:t>детско-юношеский    центр"    (далее -    учреждение    "Российский</w:t>
      </w:r>
      <w:proofErr w:type="gramEnd"/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proofErr w:type="gramStart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детско-юношеский центр"), возложив на  это  учреждение  функции  по</w:t>
      </w:r>
      <w:proofErr w:type="gramEnd"/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обеспечению взаимодействия его представителей, действующих во  всех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proofErr w:type="gramStart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субъектах</w:t>
      </w:r>
      <w:proofErr w:type="gramEnd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Российской Федерации, с организацией "Российское движение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школьников",   Министерством   образования   и   науки   Российской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Федерации,  Федеральным  агентством  по  делам  молодежи,  органами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исполнительной власти субъектов  Российской  Федерации  и  органами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местного самоуправления;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в) утверждение  порядка  предоставления  субсидий  организации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"Российское   движение   школьников"   и   учреждению   "</w:t>
      </w:r>
      <w:proofErr w:type="gramStart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Российский</w:t>
      </w:r>
      <w:proofErr w:type="gramEnd"/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детско-юношеский  центр"   в   пределах   бюджетных   ассигнований,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proofErr w:type="gramStart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предусматриваемых</w:t>
      </w:r>
      <w:proofErr w:type="gramEnd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 в  федеральном  бюджете  на  соответствующий год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Министерству образования и науки Российской Федерации.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  </w:t>
      </w: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5. Правительству  Российской  Федерации  предусматривать   </w:t>
      </w:r>
      <w:proofErr w:type="gramStart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при</w:t>
      </w:r>
      <w:proofErr w:type="gramEnd"/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формировании   проекта   федерального    бюджета    на    </w:t>
      </w:r>
      <w:proofErr w:type="gramStart"/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очередной</w:t>
      </w:r>
      <w:proofErr w:type="gramEnd"/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финансовый год бюджетные ассигнования  на  предоставление  субсидий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организации   "Российское   движение   школьников"   и   учреждению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"Российский детско-юношеский центр".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  </w:t>
      </w: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6. Настоящий Указ вступает в силу со дня его подписания.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Президент Российской Федерации                         В.Путин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Москва, Кремль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29 октября 2015 года</w:t>
      </w:r>
    </w:p>
    <w:p w:rsidR="00482E5F" w:rsidRPr="00482E5F" w:rsidRDefault="00482E5F" w:rsidP="00482E5F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482E5F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N 536</w:t>
      </w:r>
    </w:p>
    <w:p w:rsidR="00000000" w:rsidRPr="00482E5F" w:rsidRDefault="00482E5F" w:rsidP="00482E5F">
      <w:pPr>
        <w:rPr>
          <w:rFonts w:ascii="Times New Roman" w:hAnsi="Times New Roman" w:cs="Times New Roman"/>
          <w:sz w:val="28"/>
          <w:szCs w:val="28"/>
        </w:rPr>
      </w:pPr>
    </w:p>
    <w:sectPr w:rsidR="00000000" w:rsidRPr="0048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2E5F"/>
    <w:rsid w:val="00482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2991</Characters>
  <Application>Microsoft Office Word</Application>
  <DocSecurity>0</DocSecurity>
  <Lines>24</Lines>
  <Paragraphs>7</Paragraphs>
  <ScaleCrop>false</ScaleCrop>
  <Company>сош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2</cp:revision>
  <dcterms:created xsi:type="dcterms:W3CDTF">2018-02-22T05:16:00Z</dcterms:created>
  <dcterms:modified xsi:type="dcterms:W3CDTF">2018-02-22T05:20:00Z</dcterms:modified>
</cp:coreProperties>
</file>