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5C" w:rsidRDefault="008B645C" w:rsidP="00092E03">
      <w:pPr>
        <w:jc w:val="center"/>
        <w:rPr>
          <w:b/>
          <w:sz w:val="36"/>
          <w:szCs w:val="36"/>
        </w:rPr>
      </w:pPr>
    </w:p>
    <w:p w:rsidR="00D84940" w:rsidRDefault="00092E03" w:rsidP="00092E03">
      <w:pPr>
        <w:jc w:val="center"/>
        <w:rPr>
          <w:b/>
          <w:sz w:val="36"/>
          <w:szCs w:val="36"/>
        </w:rPr>
      </w:pPr>
      <w:r w:rsidRPr="00092E03">
        <w:rPr>
          <w:b/>
          <w:sz w:val="36"/>
          <w:szCs w:val="36"/>
        </w:rPr>
        <w:t>Члены состава ДОО</w:t>
      </w:r>
    </w:p>
    <w:p w:rsidR="00092E03" w:rsidRDefault="00092E03" w:rsidP="00092E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Председатель отрядов </w:t>
      </w:r>
      <w:proofErr w:type="spellStart"/>
      <w:r>
        <w:rPr>
          <w:b/>
          <w:sz w:val="36"/>
          <w:szCs w:val="36"/>
        </w:rPr>
        <w:t>ДОО-Джаватханова</w:t>
      </w:r>
      <w:proofErr w:type="spellEnd"/>
      <w:r>
        <w:rPr>
          <w:b/>
          <w:sz w:val="36"/>
          <w:szCs w:val="36"/>
        </w:rPr>
        <w:t xml:space="preserve"> Марьям Т.</w:t>
      </w:r>
    </w:p>
    <w:p w:rsidR="002A72E2" w:rsidRDefault="002A72E2" w:rsidP="007949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2E2" w:rsidRDefault="002A72E2" w:rsidP="007949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2E03" w:rsidRPr="0079494C" w:rsidRDefault="00092E03" w:rsidP="002A72E2">
      <w:pPr>
        <w:spacing w:after="0" w:line="240" w:lineRule="auto"/>
        <w:jc w:val="center"/>
        <w:rPr>
          <w:rFonts w:ascii="Brandish" w:hAnsi="Brandish" w:cs="Times New Roman"/>
          <w:b/>
          <w:sz w:val="32"/>
          <w:szCs w:val="32"/>
        </w:rPr>
      </w:pPr>
      <w:r w:rsidRPr="0079494C">
        <w:rPr>
          <w:rFonts w:ascii="Times New Roman" w:hAnsi="Times New Roman" w:cs="Times New Roman"/>
          <w:b/>
          <w:sz w:val="32"/>
          <w:szCs w:val="32"/>
        </w:rPr>
        <w:t>Командир</w:t>
      </w:r>
      <w:r w:rsidRPr="0079494C">
        <w:rPr>
          <w:rFonts w:ascii="Brandish" w:hAnsi="Brandish" w:cs="Times New Roman"/>
          <w:b/>
          <w:sz w:val="32"/>
          <w:szCs w:val="32"/>
        </w:rPr>
        <w:t xml:space="preserve"> </w:t>
      </w:r>
      <w:r w:rsidRPr="0079494C">
        <w:rPr>
          <w:rFonts w:ascii="Times New Roman" w:hAnsi="Times New Roman" w:cs="Times New Roman"/>
          <w:b/>
          <w:sz w:val="32"/>
          <w:szCs w:val="32"/>
        </w:rPr>
        <w:t>отряда</w:t>
      </w:r>
      <w:r w:rsidRPr="0079494C">
        <w:rPr>
          <w:rFonts w:ascii="Brandish" w:hAnsi="Brandish" w:cs="Times New Roman"/>
          <w:b/>
          <w:sz w:val="32"/>
          <w:szCs w:val="32"/>
        </w:rPr>
        <w:t xml:space="preserve"> </w:t>
      </w:r>
      <w:r w:rsidR="0079494C" w:rsidRPr="0079494C">
        <w:rPr>
          <w:rFonts w:ascii="Brandish" w:hAnsi="Brandish" w:cs="Times New Roman"/>
          <w:b/>
          <w:sz w:val="32"/>
          <w:szCs w:val="32"/>
        </w:rPr>
        <w:t>5</w:t>
      </w:r>
      <w:r w:rsidR="0079494C" w:rsidRPr="0079494C">
        <w:rPr>
          <w:rFonts w:ascii="Times New Roman" w:hAnsi="Times New Roman" w:cs="Times New Roman"/>
          <w:b/>
          <w:sz w:val="32"/>
          <w:szCs w:val="32"/>
        </w:rPr>
        <w:t>а</w:t>
      </w:r>
      <w:r w:rsidRPr="0079494C">
        <w:rPr>
          <w:rFonts w:ascii="Brandish" w:hAnsi="Brandish" w:cs="Times New Roman"/>
          <w:b/>
          <w:sz w:val="32"/>
          <w:szCs w:val="32"/>
        </w:rPr>
        <w:t xml:space="preserve"> </w:t>
      </w:r>
      <w:r w:rsidRPr="0079494C">
        <w:rPr>
          <w:rFonts w:ascii="Times New Roman" w:hAnsi="Times New Roman" w:cs="Times New Roman"/>
          <w:b/>
          <w:sz w:val="32"/>
          <w:szCs w:val="32"/>
        </w:rPr>
        <w:t>«Стрижи»</w:t>
      </w:r>
      <w:r w:rsidRPr="0079494C">
        <w:rPr>
          <w:rFonts w:ascii="Brandish" w:hAnsi="Brandish" w:cs="Times New Roman"/>
          <w:b/>
          <w:sz w:val="32"/>
          <w:szCs w:val="32"/>
        </w:rPr>
        <w:t xml:space="preserve">:  </w:t>
      </w:r>
      <w:proofErr w:type="spellStart"/>
      <w:r w:rsidRPr="0079494C">
        <w:rPr>
          <w:rFonts w:ascii="Times New Roman" w:hAnsi="Times New Roman" w:cs="Times New Roman"/>
          <w:b/>
          <w:sz w:val="32"/>
          <w:szCs w:val="32"/>
        </w:rPr>
        <w:t>Абдулаев</w:t>
      </w:r>
      <w:proofErr w:type="spellEnd"/>
      <w:r w:rsidRPr="0079494C">
        <w:rPr>
          <w:rFonts w:ascii="Brandish" w:hAnsi="Brandish" w:cs="Times New Roman"/>
          <w:b/>
          <w:sz w:val="32"/>
          <w:szCs w:val="32"/>
        </w:rPr>
        <w:t xml:space="preserve"> </w:t>
      </w:r>
      <w:r w:rsidRPr="0079494C">
        <w:rPr>
          <w:rFonts w:ascii="Times New Roman" w:hAnsi="Times New Roman" w:cs="Times New Roman"/>
          <w:b/>
          <w:sz w:val="32"/>
          <w:szCs w:val="32"/>
        </w:rPr>
        <w:t>М</w:t>
      </w:r>
      <w:r w:rsidRPr="0079494C">
        <w:rPr>
          <w:rFonts w:ascii="Brandish" w:hAnsi="Brandish" w:cs="Times New Roman"/>
          <w:b/>
          <w:sz w:val="32"/>
          <w:szCs w:val="32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E03" w:rsidRPr="0079494C" w:rsidRDefault="00092E03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="0079494C" w:rsidRPr="0079494C">
        <w:rPr>
          <w:rFonts w:ascii="Brandish" w:hAnsi="Brandish" w:cs="Times New Roman"/>
          <w:b/>
          <w:sz w:val="28"/>
          <w:szCs w:val="28"/>
        </w:rPr>
        <w:t xml:space="preserve"> 5</w:t>
      </w:r>
      <w:r w:rsidR="0079494C" w:rsidRPr="0079494C">
        <w:rPr>
          <w:rFonts w:ascii="Times New Roman" w:hAnsi="Times New Roman" w:cs="Times New Roman"/>
          <w:b/>
          <w:sz w:val="28"/>
          <w:szCs w:val="28"/>
        </w:rPr>
        <w:t>б</w:t>
      </w:r>
      <w:r w:rsidR="0079494C"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="0079494C" w:rsidRPr="0079494C">
        <w:rPr>
          <w:rFonts w:ascii="Times New Roman" w:hAnsi="Times New Roman" w:cs="Times New Roman"/>
          <w:b/>
          <w:sz w:val="28"/>
          <w:szCs w:val="28"/>
        </w:rPr>
        <w:t>«Непоседы»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r w:rsidRPr="0079494C">
        <w:rPr>
          <w:rFonts w:ascii="Times New Roman" w:hAnsi="Times New Roman" w:cs="Times New Roman"/>
          <w:b/>
          <w:sz w:val="28"/>
          <w:szCs w:val="28"/>
        </w:rPr>
        <w:t>Курбанова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proofErr w:type="gramStart"/>
      <w:r w:rsidRPr="0079494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5</w:t>
      </w:r>
      <w:r w:rsidRPr="0079494C">
        <w:rPr>
          <w:rFonts w:ascii="Times New Roman" w:hAnsi="Times New Roman" w:cs="Times New Roman"/>
          <w:b/>
          <w:sz w:val="28"/>
          <w:szCs w:val="28"/>
        </w:rPr>
        <w:t>в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«Орлята»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Гаджикеримов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Г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6</w:t>
      </w:r>
      <w:r w:rsidRPr="0079494C">
        <w:rPr>
          <w:rFonts w:ascii="Times New Roman" w:hAnsi="Times New Roman" w:cs="Times New Roman"/>
          <w:b/>
          <w:sz w:val="28"/>
          <w:szCs w:val="28"/>
        </w:rPr>
        <w:t>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«Светофор»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Махтимагомедов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Б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6</w:t>
      </w:r>
      <w:r w:rsidRPr="0079494C">
        <w:rPr>
          <w:rFonts w:ascii="Times New Roman" w:hAnsi="Times New Roman" w:cs="Times New Roman"/>
          <w:b/>
          <w:sz w:val="28"/>
          <w:szCs w:val="28"/>
        </w:rPr>
        <w:t>б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«Светлячок»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Ахмединова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З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6</w:t>
      </w:r>
      <w:r w:rsidRPr="0079494C">
        <w:rPr>
          <w:rFonts w:ascii="Times New Roman" w:hAnsi="Times New Roman" w:cs="Times New Roman"/>
          <w:b/>
          <w:sz w:val="28"/>
          <w:szCs w:val="28"/>
        </w:rPr>
        <w:t>в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«Звезда»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М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7</w:t>
      </w:r>
      <w:r w:rsidRPr="0079494C">
        <w:rPr>
          <w:rFonts w:ascii="Times New Roman" w:hAnsi="Times New Roman" w:cs="Times New Roman"/>
          <w:b/>
          <w:sz w:val="28"/>
          <w:szCs w:val="28"/>
        </w:rPr>
        <w:t>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«Факел»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Пасихова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З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7</w:t>
      </w:r>
      <w:r w:rsidRPr="0079494C">
        <w:rPr>
          <w:rFonts w:ascii="Times New Roman" w:hAnsi="Times New Roman" w:cs="Times New Roman"/>
          <w:b/>
          <w:sz w:val="28"/>
          <w:szCs w:val="28"/>
        </w:rPr>
        <w:t>б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«Бригантина»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Гасангусейнов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Г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7</w:t>
      </w:r>
      <w:r w:rsidRPr="0079494C">
        <w:rPr>
          <w:rFonts w:ascii="Times New Roman" w:hAnsi="Times New Roman" w:cs="Times New Roman"/>
          <w:b/>
          <w:sz w:val="28"/>
          <w:szCs w:val="28"/>
        </w:rPr>
        <w:t>в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«Дружба»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 </w:t>
      </w:r>
      <w:r w:rsidRPr="0079494C">
        <w:rPr>
          <w:rFonts w:ascii="Times New Roman" w:hAnsi="Times New Roman" w:cs="Times New Roman"/>
          <w:b/>
          <w:sz w:val="28"/>
          <w:szCs w:val="28"/>
        </w:rPr>
        <w:t>Магомедова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С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8</w:t>
      </w:r>
      <w:r w:rsidRPr="0079494C">
        <w:rPr>
          <w:rFonts w:ascii="Times New Roman" w:hAnsi="Times New Roman" w:cs="Times New Roman"/>
          <w:b/>
          <w:sz w:val="28"/>
          <w:szCs w:val="28"/>
        </w:rPr>
        <w:t>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«Горящий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факел»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 </w:t>
      </w:r>
      <w:r w:rsidRPr="0079494C">
        <w:rPr>
          <w:rFonts w:ascii="Times New Roman" w:hAnsi="Times New Roman" w:cs="Times New Roman"/>
          <w:b/>
          <w:sz w:val="28"/>
          <w:szCs w:val="28"/>
        </w:rPr>
        <w:t>Алиева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Т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2A72E2" w:rsidRDefault="002A72E2" w:rsidP="002A72E2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94C" w:rsidRPr="0079494C" w:rsidRDefault="0079494C" w:rsidP="002A72E2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  <w:r w:rsidRPr="0079494C">
        <w:rPr>
          <w:rFonts w:ascii="Times New Roman" w:hAnsi="Times New Roman" w:cs="Times New Roman"/>
          <w:b/>
          <w:sz w:val="28"/>
          <w:szCs w:val="28"/>
        </w:rPr>
        <w:t>Командир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отряда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8</w:t>
      </w:r>
      <w:r w:rsidRPr="0079494C">
        <w:rPr>
          <w:rFonts w:ascii="Times New Roman" w:hAnsi="Times New Roman" w:cs="Times New Roman"/>
          <w:b/>
          <w:sz w:val="28"/>
          <w:szCs w:val="28"/>
        </w:rPr>
        <w:t>б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«Зелёный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патруль»</w:t>
      </w:r>
      <w:r w:rsidRPr="0079494C">
        <w:rPr>
          <w:rFonts w:ascii="Brandish" w:hAnsi="Brandish" w:cs="Times New Roman"/>
          <w:b/>
          <w:sz w:val="28"/>
          <w:szCs w:val="28"/>
        </w:rPr>
        <w:t xml:space="preserve">:  </w:t>
      </w:r>
      <w:proofErr w:type="spellStart"/>
      <w:r w:rsidRPr="0079494C">
        <w:rPr>
          <w:rFonts w:ascii="Times New Roman" w:hAnsi="Times New Roman" w:cs="Times New Roman"/>
          <w:b/>
          <w:sz w:val="28"/>
          <w:szCs w:val="28"/>
        </w:rPr>
        <w:t>Абдулаев</w:t>
      </w:r>
      <w:proofErr w:type="spellEnd"/>
      <w:r w:rsidRPr="0079494C">
        <w:rPr>
          <w:rFonts w:ascii="Brandish" w:hAnsi="Brandish" w:cs="Times New Roman"/>
          <w:b/>
          <w:sz w:val="28"/>
          <w:szCs w:val="28"/>
        </w:rPr>
        <w:t xml:space="preserve"> </w:t>
      </w:r>
      <w:r w:rsidRPr="0079494C">
        <w:rPr>
          <w:rFonts w:ascii="Times New Roman" w:hAnsi="Times New Roman" w:cs="Times New Roman"/>
          <w:b/>
          <w:sz w:val="28"/>
          <w:szCs w:val="28"/>
        </w:rPr>
        <w:t>А</w:t>
      </w:r>
      <w:r w:rsidRPr="0079494C">
        <w:rPr>
          <w:rFonts w:ascii="Brandish" w:hAnsi="Brandish" w:cs="Times New Roman"/>
          <w:b/>
          <w:sz w:val="28"/>
          <w:szCs w:val="28"/>
        </w:rPr>
        <w:t>.</w:t>
      </w:r>
    </w:p>
    <w:p w:rsidR="0079494C" w:rsidRPr="0079494C" w:rsidRDefault="0079494C" w:rsidP="0079494C">
      <w:pPr>
        <w:spacing w:after="0"/>
        <w:jc w:val="center"/>
        <w:rPr>
          <w:rFonts w:ascii="Brandish" w:hAnsi="Brandish" w:cs="Times New Roman"/>
          <w:b/>
        </w:rPr>
      </w:pPr>
    </w:p>
    <w:tbl>
      <w:tblPr>
        <w:tblW w:w="6653" w:type="dxa"/>
        <w:jc w:val="center"/>
        <w:tblInd w:w="93" w:type="dxa"/>
        <w:tblLook w:val="0000"/>
      </w:tblPr>
      <w:tblGrid>
        <w:gridCol w:w="578"/>
        <w:gridCol w:w="6075"/>
      </w:tblGrid>
      <w:tr w:rsidR="0079494C" w:rsidRPr="0079494C" w:rsidTr="004F02F3">
        <w:trPr>
          <w:trHeight w:val="259"/>
          <w:jc w:val="center"/>
        </w:trPr>
        <w:tc>
          <w:tcPr>
            <w:tcW w:w="578" w:type="dxa"/>
            <w:shd w:val="clear" w:color="auto" w:fill="auto"/>
          </w:tcPr>
          <w:p w:rsidR="0079494C" w:rsidRPr="0079494C" w:rsidRDefault="0079494C" w:rsidP="0079494C">
            <w:pPr>
              <w:spacing w:after="0" w:line="240" w:lineRule="auto"/>
              <w:jc w:val="center"/>
              <w:rPr>
                <w:rFonts w:ascii="Brandish" w:hAnsi="Brandish" w:cs="Times New Roman"/>
                <w:sz w:val="28"/>
                <w:szCs w:val="28"/>
              </w:rPr>
            </w:pPr>
          </w:p>
        </w:tc>
        <w:tc>
          <w:tcPr>
            <w:tcW w:w="6075" w:type="dxa"/>
            <w:shd w:val="clear" w:color="auto" w:fill="auto"/>
          </w:tcPr>
          <w:p w:rsidR="0079494C" w:rsidRPr="0079494C" w:rsidRDefault="0079494C" w:rsidP="0079494C">
            <w:pPr>
              <w:spacing w:after="0" w:line="240" w:lineRule="auto"/>
              <w:jc w:val="center"/>
              <w:rPr>
                <w:rFonts w:ascii="Brandish" w:hAnsi="Brandish" w:cs="Times New Roman"/>
                <w:sz w:val="28"/>
                <w:szCs w:val="28"/>
              </w:rPr>
            </w:pPr>
          </w:p>
        </w:tc>
      </w:tr>
    </w:tbl>
    <w:p w:rsidR="0079494C" w:rsidRPr="0079494C" w:rsidRDefault="0079494C" w:rsidP="0079494C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79494C">
      <w:pPr>
        <w:spacing w:after="0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79494C">
      <w:pPr>
        <w:spacing w:after="0"/>
        <w:jc w:val="center"/>
        <w:rPr>
          <w:rFonts w:ascii="Brandish" w:hAnsi="Brandish" w:cs="Times New Roman"/>
          <w:sz w:val="28"/>
          <w:szCs w:val="28"/>
        </w:rPr>
      </w:pPr>
    </w:p>
    <w:p w:rsidR="0079494C" w:rsidRPr="0079494C" w:rsidRDefault="0079494C" w:rsidP="0079494C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79494C">
      <w:pPr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79494C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Pr="0079494C" w:rsidRDefault="0079494C" w:rsidP="0079494C">
      <w:pPr>
        <w:spacing w:after="0" w:line="240" w:lineRule="auto"/>
        <w:jc w:val="center"/>
        <w:rPr>
          <w:rFonts w:ascii="Brandish" w:hAnsi="Brandish" w:cs="Times New Roman"/>
          <w:b/>
        </w:rPr>
      </w:pPr>
    </w:p>
    <w:p w:rsidR="0079494C" w:rsidRPr="0079494C" w:rsidRDefault="0079494C" w:rsidP="0079494C">
      <w:pPr>
        <w:tabs>
          <w:tab w:val="left" w:pos="761"/>
        </w:tabs>
        <w:spacing w:after="0" w:line="240" w:lineRule="auto"/>
        <w:jc w:val="center"/>
        <w:rPr>
          <w:rFonts w:ascii="Brandish" w:hAnsi="Brandish" w:cs="Times New Roman"/>
          <w:b/>
          <w:sz w:val="28"/>
          <w:szCs w:val="28"/>
        </w:rPr>
      </w:pPr>
    </w:p>
    <w:p w:rsidR="0079494C" w:rsidRDefault="0079494C" w:rsidP="0079494C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8498" w:type="dxa"/>
        <w:jc w:val="center"/>
        <w:tblLook w:val="01E0"/>
      </w:tblPr>
      <w:tblGrid>
        <w:gridCol w:w="941"/>
        <w:gridCol w:w="6281"/>
        <w:gridCol w:w="1276"/>
      </w:tblGrid>
      <w:tr w:rsidR="0079494C" w:rsidRPr="00E10377" w:rsidTr="004F02F3">
        <w:trPr>
          <w:jc w:val="center"/>
        </w:trPr>
        <w:tc>
          <w:tcPr>
            <w:tcW w:w="941" w:type="dxa"/>
            <w:hideMark/>
          </w:tcPr>
          <w:p w:rsidR="0079494C" w:rsidRPr="00E10377" w:rsidRDefault="0079494C" w:rsidP="004F0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1" w:type="dxa"/>
            <w:hideMark/>
          </w:tcPr>
          <w:p w:rsidR="0079494C" w:rsidRPr="00E10377" w:rsidRDefault="0079494C" w:rsidP="004F0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79494C" w:rsidRPr="00E10377" w:rsidRDefault="0079494C" w:rsidP="004F0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79494C" w:rsidRPr="00BA7777" w:rsidRDefault="0079494C" w:rsidP="00794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№1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Сбора детской общественной организации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Паруса Надежды»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14 сентября 2013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членов ДОО 11 человек, присутствуют 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ир.по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C1F74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аботе детской организации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Выборы актива ДОО на 2013-2014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3. Утве</w:t>
      </w:r>
      <w:r>
        <w:rPr>
          <w:rFonts w:ascii="Times New Roman" w:eastAsia="Times New Roman" w:hAnsi="Times New Roman" w:cs="Times New Roman"/>
          <w:sz w:val="24"/>
          <w:szCs w:val="24"/>
        </w:rPr>
        <w:t>рждение плана работы ДОО на 2013-2014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Решения: 1. Прослушали доклад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Кахрумановой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и признали деятельность детской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полезной и интересной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2. Выбрали ак</w:t>
      </w:r>
      <w:r>
        <w:rPr>
          <w:rFonts w:ascii="Times New Roman" w:eastAsia="Times New Roman" w:hAnsi="Times New Roman" w:cs="Times New Roman"/>
          <w:sz w:val="24"/>
          <w:szCs w:val="24"/>
        </w:rPr>
        <w:t>тив ДОО на 2013-2014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Председатель Совет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Джаватханова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М.Т.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Заместитель Совет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Председатель комитета образовани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Абакарова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П.Н.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Председатель комитета культур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Абакарова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З.М.,Нурулгудаева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Х.Ш.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Председатель комитета информации и печати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Алиева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="005F5679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="005F5679">
        <w:rPr>
          <w:rFonts w:ascii="Times New Roman" w:eastAsia="Times New Roman" w:hAnsi="Times New Roman" w:cs="Times New Roman"/>
          <w:sz w:val="24"/>
          <w:szCs w:val="24"/>
        </w:rPr>
        <w:t>икаилов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Г,Абдулаева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П.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комитета здравоохранения 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и спорта </w:t>
      </w:r>
      <w:proofErr w:type="gramStart"/>
      <w:r w:rsidR="005F5679">
        <w:rPr>
          <w:rFonts w:ascii="Times New Roman" w:eastAsia="Times New Roman" w:hAnsi="Times New Roman" w:cs="Times New Roman"/>
          <w:sz w:val="24"/>
          <w:szCs w:val="24"/>
        </w:rPr>
        <w:t>–Ю</w:t>
      </w:r>
      <w:proofErr w:type="gram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супов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Х,Магомедназиров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А.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Председатель комитета добрых де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Алиева 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Х,Шамсудинова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3. Утвердили </w:t>
      </w:r>
      <w:r w:rsidR="005F5679">
        <w:rPr>
          <w:rFonts w:ascii="Times New Roman" w:eastAsia="Times New Roman" w:hAnsi="Times New Roman" w:cs="Times New Roman"/>
          <w:sz w:val="24"/>
          <w:szCs w:val="24"/>
        </w:rPr>
        <w:t>план ДОО на 2013-2014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Председатель собрания:                        </w:t>
      </w:r>
      <w:proofErr w:type="spellStart"/>
      <w:r w:rsidR="005F5679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5F5679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5679" w:rsidRDefault="005F5679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№2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Сбора командиров детской общественной организации «</w:t>
      </w:r>
      <w:r w:rsidR="00A110D6">
        <w:rPr>
          <w:rFonts w:ascii="Times New Roman" w:eastAsia="Times New Roman" w:hAnsi="Times New Roman" w:cs="Times New Roman"/>
          <w:b/>
          <w:bCs/>
          <w:sz w:val="24"/>
          <w:szCs w:val="24"/>
        </w:rPr>
        <w:t>Паруса Надежды»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16 </w:t>
      </w:r>
      <w:r w:rsidR="005F5679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октября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членов совета командиров 1</w:t>
      </w:r>
      <w:r w:rsidR="00A110D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человек, присутствуют</w:t>
      </w:r>
      <w:r w:rsidR="00A110D6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1E7A47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1E7A47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Повестка дня:</w:t>
      </w:r>
    </w:p>
    <w:p w:rsidR="001E7A47" w:rsidRDefault="00A110D6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1Подготовка мероприятий «День учителя», «Золотая осень»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.2.Подготовка и оформление классн</w:t>
      </w:r>
      <w:r w:rsidR="00A110D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CC7">
        <w:rPr>
          <w:rFonts w:ascii="Times New Roman" w:eastAsia="Times New Roman" w:hAnsi="Times New Roman" w:cs="Times New Roman"/>
          <w:sz w:val="24"/>
          <w:szCs w:val="24"/>
        </w:rPr>
        <w:t>уголк</w:t>
      </w:r>
      <w:r w:rsidR="00A110D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gramStart"/>
      <w:r w:rsidR="001E7A47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="001E7A47">
        <w:rPr>
          <w:rFonts w:ascii="Times New Roman" w:eastAsia="Times New Roman" w:hAnsi="Times New Roman" w:cs="Times New Roman"/>
          <w:sz w:val="24"/>
          <w:szCs w:val="24"/>
        </w:rPr>
        <w:t>абота</w:t>
      </w:r>
      <w:proofErr w:type="spellEnd"/>
      <w:r w:rsidR="001E7A47">
        <w:rPr>
          <w:rFonts w:ascii="Times New Roman" w:eastAsia="Times New Roman" w:hAnsi="Times New Roman" w:cs="Times New Roman"/>
          <w:sz w:val="24"/>
          <w:szCs w:val="24"/>
        </w:rPr>
        <w:t xml:space="preserve"> отряда «Зелёного патруля»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1. На классных часах выбрать актив класса.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2. Распределить поручения среди учащихся класса для оформления классного уголка (эмблема, название отряда, девиз).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27CC7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="001E7A47">
        <w:rPr>
          <w:rFonts w:ascii="Times New Roman" w:eastAsia="Times New Roman" w:hAnsi="Times New Roman" w:cs="Times New Roman"/>
          <w:sz w:val="24"/>
          <w:szCs w:val="24"/>
        </w:rPr>
        <w:t>-Кахруманова</w:t>
      </w:r>
      <w:proofErr w:type="spellEnd"/>
      <w:r w:rsidR="001E7A47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№3 </w:t>
      </w:r>
    </w:p>
    <w:p w:rsidR="000C1F74" w:rsidRPr="00A27CC7" w:rsidRDefault="001E7A47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Сбор</w:t>
      </w:r>
      <w:r w:rsidR="000C1F74"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общественной организации «Паруса Надежды»</w:t>
      </w:r>
      <w:r w:rsidR="000C1F74"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C1F74" w:rsidRPr="00A27CC7" w:rsidRDefault="001E7A47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22ноября2013</w:t>
      </w:r>
      <w:r w:rsidR="000C1F74"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</w:t>
      </w:r>
      <w:r w:rsidR="001E7A47">
        <w:rPr>
          <w:rFonts w:ascii="Times New Roman" w:eastAsia="Times New Roman" w:hAnsi="Times New Roman" w:cs="Times New Roman"/>
          <w:b/>
          <w:bCs/>
          <w:sz w:val="24"/>
          <w:szCs w:val="24"/>
        </w:rPr>
        <w:t>во членов  11 человек, присутствуют 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1E7A47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1E7A47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0C1F74" w:rsidRPr="00A27CC7" w:rsidRDefault="001E7A47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1.Заседание газеты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1E7A47">
        <w:rPr>
          <w:rFonts w:ascii="Times New Roman" w:eastAsia="Times New Roman" w:hAnsi="Times New Roman" w:cs="Times New Roman"/>
          <w:sz w:val="24"/>
          <w:szCs w:val="24"/>
        </w:rPr>
        <w:t>Конкурс рисунков «Мой край»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1E7A47">
        <w:rPr>
          <w:rFonts w:ascii="Times New Roman" w:eastAsia="Times New Roman" w:hAnsi="Times New Roman" w:cs="Times New Roman"/>
          <w:sz w:val="24"/>
          <w:szCs w:val="24"/>
        </w:rPr>
        <w:t>Работа отряда «Зелёный патруль</w:t>
      </w:r>
      <w:proofErr w:type="gramStart"/>
      <w:r w:rsidR="001E7A47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="001E7A47">
        <w:rPr>
          <w:rFonts w:ascii="Times New Roman" w:eastAsia="Times New Roman" w:hAnsi="Times New Roman" w:cs="Times New Roman"/>
          <w:sz w:val="24"/>
          <w:szCs w:val="24"/>
        </w:rPr>
        <w:t>субботники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1. Провести </w:t>
      </w:r>
      <w:r w:rsidR="007B402B">
        <w:rPr>
          <w:rFonts w:ascii="Times New Roman" w:eastAsia="Times New Roman" w:hAnsi="Times New Roman" w:cs="Times New Roman"/>
          <w:sz w:val="24"/>
          <w:szCs w:val="24"/>
        </w:rPr>
        <w:t>конкурс и подвести итоги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2. П</w:t>
      </w:r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ровести заседание </w:t>
      </w:r>
      <w:proofErr w:type="spellStart"/>
      <w:r w:rsidR="007B402B">
        <w:rPr>
          <w:rFonts w:ascii="Times New Roman" w:eastAsia="Times New Roman" w:hAnsi="Times New Roman" w:cs="Times New Roman"/>
          <w:sz w:val="24"/>
          <w:szCs w:val="24"/>
        </w:rPr>
        <w:t>газеты</w:t>
      </w:r>
      <w:proofErr w:type="gramStart"/>
      <w:r w:rsidR="007B402B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="007B402B">
        <w:rPr>
          <w:rFonts w:ascii="Times New Roman" w:eastAsia="Times New Roman" w:hAnsi="Times New Roman" w:cs="Times New Roman"/>
          <w:sz w:val="24"/>
          <w:szCs w:val="24"/>
        </w:rPr>
        <w:t>обранный</w:t>
      </w:r>
      <w:proofErr w:type="spellEnd"/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 материал обобщить в школьной газете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собрания: </w:t>
      </w:r>
      <w:proofErr w:type="spellStart"/>
      <w:r w:rsidR="007B402B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№4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Сбора детской общественной организации «</w:t>
      </w:r>
      <w:r w:rsidR="007B402B">
        <w:rPr>
          <w:rFonts w:ascii="Times New Roman" w:eastAsia="Times New Roman" w:hAnsi="Times New Roman" w:cs="Times New Roman"/>
          <w:b/>
          <w:bCs/>
          <w:sz w:val="24"/>
          <w:szCs w:val="24"/>
        </w:rPr>
        <w:t>Паруса Надежды»</w:t>
      </w:r>
    </w:p>
    <w:p w:rsidR="000C1F74" w:rsidRPr="00A27CC7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20декабря 2013</w:t>
      </w:r>
      <w:r w:rsidR="000C1F74"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Количество членов </w:t>
      </w:r>
      <w:r w:rsidR="007B402B">
        <w:rPr>
          <w:rFonts w:ascii="Times New Roman" w:eastAsia="Times New Roman" w:hAnsi="Times New Roman" w:cs="Times New Roman"/>
          <w:b/>
          <w:bCs/>
          <w:sz w:val="24"/>
          <w:szCs w:val="24"/>
        </w:rPr>
        <w:t>11 человек, присутствуют 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7B402B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1. Подготовка и проведение «</w:t>
      </w:r>
      <w:proofErr w:type="gramStart"/>
      <w:r w:rsidR="007B402B">
        <w:rPr>
          <w:rFonts w:ascii="Times New Roman" w:eastAsia="Times New Roman" w:hAnsi="Times New Roman" w:cs="Times New Roman"/>
          <w:sz w:val="24"/>
          <w:szCs w:val="24"/>
        </w:rPr>
        <w:t>Новогодних</w:t>
      </w:r>
      <w:proofErr w:type="gramEnd"/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402B">
        <w:rPr>
          <w:rFonts w:ascii="Times New Roman" w:eastAsia="Times New Roman" w:hAnsi="Times New Roman" w:cs="Times New Roman"/>
          <w:sz w:val="24"/>
          <w:szCs w:val="24"/>
        </w:rPr>
        <w:t>утреников</w:t>
      </w:r>
      <w:proofErr w:type="spellEnd"/>
      <w:r w:rsidRPr="00A27CC7">
        <w:rPr>
          <w:rFonts w:ascii="Times New Roman" w:eastAsia="Times New Roman" w:hAnsi="Times New Roman" w:cs="Times New Roman"/>
          <w:sz w:val="24"/>
          <w:szCs w:val="24"/>
        </w:rPr>
        <w:t>» (1-4 классы и 5-11 классы)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1. Провести </w:t>
      </w:r>
      <w:r w:rsidR="007B402B">
        <w:rPr>
          <w:rFonts w:ascii="Times New Roman" w:eastAsia="Times New Roman" w:hAnsi="Times New Roman" w:cs="Times New Roman"/>
          <w:sz w:val="24"/>
          <w:szCs w:val="24"/>
        </w:rPr>
        <w:t>28декабря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«Осенний бал» для 5-11 классов.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2. Провести </w:t>
      </w:r>
      <w:r w:rsidR="007B402B">
        <w:rPr>
          <w:rFonts w:ascii="Times New Roman" w:eastAsia="Times New Roman" w:hAnsi="Times New Roman" w:cs="Times New Roman"/>
          <w:sz w:val="24"/>
          <w:szCs w:val="24"/>
        </w:rPr>
        <w:t>27декабря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«Осенний бал» для 1-4 классов.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3. Разработать сценарий и музыкальные номера.</w:t>
      </w:r>
    </w:p>
    <w:p w:rsidR="000C1F74" w:rsidRPr="00A27CC7" w:rsidRDefault="007B402B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Конкурсы: «Лучший костюм», «Конкурс газет</w:t>
      </w:r>
      <w:r w:rsidR="000C1F74" w:rsidRPr="00A27CC7">
        <w:rPr>
          <w:rFonts w:ascii="Times New Roman" w:eastAsia="Times New Roman" w:hAnsi="Times New Roman" w:cs="Times New Roman"/>
          <w:sz w:val="24"/>
          <w:szCs w:val="24"/>
        </w:rPr>
        <w:t>», музыкальный номер.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27CC7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proofErr w:type="gramStart"/>
      <w:r w:rsidRPr="00A27CC7">
        <w:rPr>
          <w:rFonts w:ascii="Times New Roman" w:eastAsia="Times New Roman" w:hAnsi="Times New Roman" w:cs="Times New Roman"/>
          <w:sz w:val="24"/>
          <w:szCs w:val="24"/>
        </w:rPr>
        <w:t>:</w:t>
      </w:r>
      <w:r w:rsidR="007B402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7B402B">
        <w:rPr>
          <w:rFonts w:ascii="Times New Roman" w:eastAsia="Times New Roman" w:hAnsi="Times New Roman" w:cs="Times New Roman"/>
          <w:sz w:val="24"/>
          <w:szCs w:val="24"/>
        </w:rPr>
        <w:t>ахруманова</w:t>
      </w:r>
      <w:proofErr w:type="spellEnd"/>
      <w:r w:rsidR="007B402B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402B" w:rsidRDefault="007B402B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№5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Сбора </w:t>
      </w:r>
      <w:r w:rsidR="007B402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общественной организации «Паруса Надежды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от 25 </w:t>
      </w:r>
      <w:r w:rsidR="003C236E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января 2014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членов</w:t>
      </w:r>
      <w:r w:rsidR="003C2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человек, присутствуют 7.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3C236E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3C236E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236E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Повестка дня: </w:t>
      </w:r>
    </w:p>
    <w:p w:rsidR="000C1F74" w:rsidRPr="003C236E" w:rsidRDefault="003C236E" w:rsidP="003C236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36E">
        <w:rPr>
          <w:rFonts w:ascii="Times New Roman" w:eastAsia="Times New Roman" w:hAnsi="Times New Roman" w:cs="Times New Roman"/>
          <w:sz w:val="24"/>
          <w:szCs w:val="24"/>
        </w:rPr>
        <w:t>Работа отряда «Светофор»</w:t>
      </w:r>
    </w:p>
    <w:p w:rsidR="003C236E" w:rsidRPr="003C236E" w:rsidRDefault="003C236E" w:rsidP="003C236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рисунков «Знаки дорожного движения»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1. Провести </w:t>
      </w:r>
      <w:r w:rsidR="003C236E">
        <w:rPr>
          <w:rFonts w:ascii="Times New Roman" w:eastAsia="Times New Roman" w:hAnsi="Times New Roman" w:cs="Times New Roman"/>
          <w:sz w:val="24"/>
          <w:szCs w:val="24"/>
        </w:rPr>
        <w:t>в 5-6 классах КВН по закреплению знаков дорожного движения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C236E">
        <w:rPr>
          <w:rFonts w:ascii="Times New Roman" w:eastAsia="Times New Roman" w:hAnsi="Times New Roman" w:cs="Times New Roman"/>
          <w:sz w:val="24"/>
          <w:szCs w:val="24"/>
        </w:rPr>
        <w:t>Подвести итоги конкурса «Светофор»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собрания: </w:t>
      </w:r>
      <w:proofErr w:type="spellStart"/>
      <w:r w:rsidR="003C236E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3C236E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№6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Сбора детской </w:t>
      </w:r>
      <w:r w:rsidR="00470E43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общественной организации «Паруса Надежды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0C1F74" w:rsidRPr="00A27CC7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14 февраля 2014</w:t>
      </w:r>
      <w:r w:rsidR="000C1F74"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Количество </w:t>
      </w:r>
      <w:r w:rsidR="00470E4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человек, присутствуют 8.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470E43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470E43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0C1F74" w:rsidRPr="00470E43" w:rsidRDefault="000C1F74" w:rsidP="00470E4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E43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операции «Обелиск» по очистке памятников.</w:t>
      </w:r>
    </w:p>
    <w:p w:rsidR="00470E43" w:rsidRDefault="00470E43" w:rsidP="00470E4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праздника «День юного героя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нтифашиста»</w:t>
      </w:r>
    </w:p>
    <w:p w:rsidR="00470E43" w:rsidRPr="00470E43" w:rsidRDefault="00470E43" w:rsidP="00470E4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сохранности учебников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1. Распределить памятники по классам.</w:t>
      </w:r>
    </w:p>
    <w:p w:rsidR="000C1F74" w:rsidRDefault="00470E43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Провести уборку памятников </w:t>
      </w:r>
    </w:p>
    <w:p w:rsidR="00470E43" w:rsidRPr="00A27CC7" w:rsidRDefault="00470E43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3.Оказать помощь в проведение праздника 8б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собрания: </w:t>
      </w:r>
      <w:proofErr w:type="spellStart"/>
      <w:r w:rsidR="00470E43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470E43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E43" w:rsidRDefault="00470E43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7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Сбора детской </w:t>
      </w:r>
      <w:r w:rsidR="00470E43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общественной организации «Паруса Надежды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470E43">
        <w:rPr>
          <w:rFonts w:ascii="Times New Roman" w:eastAsia="Times New Roman" w:hAnsi="Times New Roman" w:cs="Times New Roman"/>
          <w:b/>
          <w:bCs/>
          <w:sz w:val="24"/>
          <w:szCs w:val="24"/>
        </w:rPr>
        <w:t>6марта 2014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</w:t>
      </w:r>
    </w:p>
    <w:p w:rsidR="000C1F74" w:rsidRPr="00A27CC7" w:rsidRDefault="000C1F74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Количество членов </w:t>
      </w:r>
      <w:r w:rsidR="00470E4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A27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человек, присутствуют 10.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– </w:t>
      </w:r>
      <w:proofErr w:type="spellStart"/>
      <w:r w:rsidR="00470E43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470E43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0C1F74" w:rsidRPr="00470E43" w:rsidRDefault="000C1F74" w:rsidP="00470E4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E43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«</w:t>
      </w:r>
      <w:r w:rsidR="00470E43" w:rsidRPr="00470E43">
        <w:rPr>
          <w:rFonts w:ascii="Times New Roman" w:eastAsia="Times New Roman" w:hAnsi="Times New Roman" w:cs="Times New Roman"/>
          <w:sz w:val="24"/>
          <w:szCs w:val="24"/>
        </w:rPr>
        <w:t>8 марта</w:t>
      </w:r>
      <w:r w:rsidRPr="00470E4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70E43" w:rsidRPr="00470E43" w:rsidRDefault="00470E43" w:rsidP="00470E4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рисунков «Женский день»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Решения: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1. Провести </w:t>
      </w:r>
      <w:r w:rsidR="00470E43">
        <w:rPr>
          <w:rFonts w:ascii="Times New Roman" w:eastAsia="Times New Roman" w:hAnsi="Times New Roman" w:cs="Times New Roman"/>
          <w:sz w:val="24"/>
          <w:szCs w:val="24"/>
        </w:rPr>
        <w:t>7марта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470E43">
        <w:rPr>
          <w:rFonts w:ascii="Times New Roman" w:eastAsia="Times New Roman" w:hAnsi="Times New Roman" w:cs="Times New Roman"/>
          <w:sz w:val="24"/>
          <w:szCs w:val="24"/>
        </w:rPr>
        <w:t>Международный женский день</w:t>
      </w:r>
      <w:r w:rsidRPr="00A27CC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C1F74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2. Разработать сценарий и музыкальные номера.</w:t>
      </w:r>
    </w:p>
    <w:p w:rsidR="00470E43" w:rsidRPr="00A27CC7" w:rsidRDefault="00470E43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3.Подвести итоги конку</w:t>
      </w:r>
      <w:r w:rsidR="008B645C">
        <w:rPr>
          <w:rFonts w:ascii="Times New Roman" w:eastAsia="Times New Roman" w:hAnsi="Times New Roman" w:cs="Times New Roman"/>
          <w:sz w:val="24"/>
          <w:szCs w:val="24"/>
        </w:rPr>
        <w:t>рса рисунков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собрания: </w:t>
      </w:r>
      <w:proofErr w:type="spellStart"/>
      <w:r w:rsidR="008B645C">
        <w:rPr>
          <w:rFonts w:ascii="Times New Roman" w:eastAsia="Times New Roman" w:hAnsi="Times New Roman" w:cs="Times New Roman"/>
          <w:sz w:val="24"/>
          <w:szCs w:val="24"/>
        </w:rPr>
        <w:t>Кахруманова</w:t>
      </w:r>
      <w:proofErr w:type="spellEnd"/>
      <w:r w:rsidR="008B645C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0C1F74" w:rsidRPr="00A27CC7" w:rsidRDefault="000C1F74" w:rsidP="000C1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Pr="00686B25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14A4A" w:rsidRPr="00686B25" w:rsidRDefault="00686B25" w:rsidP="00714A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</w:t>
      </w:r>
      <w:r w:rsidR="00714A4A" w:rsidRPr="00686B25">
        <w:rPr>
          <w:rFonts w:ascii="Times New Roman" w:eastAsia="Times New Roman" w:hAnsi="Times New Roman" w:cs="Times New Roman"/>
          <w:b/>
          <w:bCs/>
          <w:sz w:val="32"/>
          <w:szCs w:val="32"/>
        </w:rPr>
        <w:t>Структура организации деятельности</w:t>
      </w:r>
    </w:p>
    <w:p w:rsidR="00714A4A" w:rsidRPr="00686B25" w:rsidRDefault="00714A4A" w:rsidP="00714A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Возглавляет Совет организации Председатель, который избирается 1 раз в год открытым голосованием. Далее в Совете работа распределяется по Министерствам: труда, спорта, образования, культуры, печати. По Министерствам ребята распределяются по их личному желанию, по интересам, т. е. кто, что лучше умеет делать. Каждое министерство имеет предназначение и направление в работе. 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4A4A" w:rsidRPr="00686B25" w:rsidRDefault="00714A4A" w:rsidP="00714A4A">
      <w:pPr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</w:rPr>
      </w:pPr>
      <w:r w:rsidRPr="00686B25">
        <w:rPr>
          <w:rFonts w:ascii="Times New Roman" w:eastAsia="Times New Roman" w:hAnsi="Times New Roman" w:cs="Times New Roman"/>
          <w:b/>
          <w:bCs/>
        </w:rPr>
        <w:t>4. СТРУКТУРА ДЕТСКОЙ ОБЩЕСТВЕННОЙ ОРГАНИЗАЦИИ «ПАРУСА НАДЕЖДЫ»</w:t>
      </w:r>
      <w:proofErr w:type="gramStart"/>
      <w:r w:rsidRPr="00686B25">
        <w:rPr>
          <w:rFonts w:ascii="Times New Roman" w:eastAsia="Times New Roman" w:hAnsi="Times New Roman" w:cs="Times New Roman"/>
          <w:b/>
          <w:bCs/>
        </w:rPr>
        <w:t>.О</w:t>
      </w:r>
      <w:proofErr w:type="gramEnd"/>
      <w:r w:rsidRPr="00686B25">
        <w:rPr>
          <w:rFonts w:ascii="Times New Roman" w:eastAsia="Times New Roman" w:hAnsi="Times New Roman" w:cs="Times New Roman"/>
          <w:b/>
          <w:bCs/>
        </w:rPr>
        <w:t>РГАНЫ УПРАВЛЕНИЯ, ИХ КОМПЕТННЦИЯ И ПОРЯДОК ОБРАЗОВАНИЯ.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</w:rPr>
      </w:pPr>
      <w:r w:rsidRPr="00686B25">
        <w:rPr>
          <w:rFonts w:ascii="Times New Roman" w:eastAsia="Times New Roman" w:hAnsi="Times New Roman" w:cs="Times New Roman"/>
        </w:rPr>
        <w:t> 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Структурными подразделениями детской общественной организации «Паруса Надежды» являются классные коллективы, создаваемые в школе. Классные (отряды) действуют на основании Устава</w:t>
      </w:r>
      <w:proofErr w:type="gramStart"/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избирают свои руководящие органы. 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Высшим руководящим органом «Паруса Надежды» является конференция, которая проводится не реже одного раза в год. Решение о созыве внеочередной конференции принимается по инициативе классных коллективов или 1/3 членов организации. Конференция правомочна, если на ней присутствуют не менее половины избранных делегатов, место проведения конференции решается Советом общественной организации «Паруса Надежды».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Конференция: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>) принимает Устав организации, вносит изменения и дополнения в него;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избирает Совет организации;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>) принимает решения о реорганизации или ликвидации;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>) утверждает отчеты о деятельности Совета.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 xml:space="preserve">4.4. 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>Постоянно действующим руководящим органом общественной организации является ученический Совет «Паруса Надежды». Решения Совета принимаются простым большинством голосов.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b/>
          <w:sz w:val="24"/>
          <w:szCs w:val="24"/>
        </w:rPr>
        <w:t>4.5.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Совет детской общественной организации «Паруса Надежды»: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осуществляет руководство деятельностью в период между конференциями;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проводит заседания Совета по мере необходимости, но не реже одного раза в месяц;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утверждает план работы;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содействует членам детской общественной организации в решении организационных, нормативно- правовых и других вопросов;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осуществляет приём в общественную организацию;</w:t>
      </w:r>
    </w:p>
    <w:p w:rsidR="00714A4A" w:rsidRPr="00686B25" w:rsidRDefault="00686B25" w:rsidP="00686B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14A4A" w:rsidRPr="00686B25">
        <w:rPr>
          <w:rFonts w:ascii="Times New Roman" w:eastAsia="Times New Roman" w:hAnsi="Times New Roman" w:cs="Times New Roman"/>
          <w:sz w:val="24"/>
          <w:szCs w:val="24"/>
        </w:rPr>
        <w:t>- подготавливает и проводит конференции;</w:t>
      </w:r>
    </w:p>
    <w:p w:rsidR="00714A4A" w:rsidRPr="00686B25" w:rsidRDefault="00714A4A" w:rsidP="00714A4A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B25">
        <w:rPr>
          <w:rFonts w:ascii="Times New Roman" w:eastAsia="Times New Roman" w:hAnsi="Times New Roman" w:cs="Times New Roman"/>
          <w:sz w:val="24"/>
          <w:szCs w:val="24"/>
        </w:rPr>
        <w:t>- решает другие вопросы, связанные с де</w:t>
      </w:r>
      <w:r w:rsidR="00686B25" w:rsidRPr="00686B25">
        <w:rPr>
          <w:rFonts w:ascii="Times New Roman" w:eastAsia="Times New Roman" w:hAnsi="Times New Roman" w:cs="Times New Roman"/>
          <w:sz w:val="24"/>
          <w:szCs w:val="24"/>
        </w:rPr>
        <w:t>ятельностью организации «Паруса Надежды</w:t>
      </w:r>
      <w:r w:rsidRPr="00686B25">
        <w:rPr>
          <w:rFonts w:ascii="Times New Roman" w:eastAsia="Times New Roman" w:hAnsi="Times New Roman" w:cs="Times New Roman"/>
          <w:sz w:val="24"/>
          <w:szCs w:val="24"/>
        </w:rPr>
        <w:t>», не отнесённые к исключительной компетентности Конференции детской общественной организации.</w:t>
      </w:r>
    </w:p>
    <w:p w:rsidR="008B645C" w:rsidRPr="00686B25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45C" w:rsidRPr="00686B25" w:rsidRDefault="008B645C" w:rsidP="000C1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E03" w:rsidRDefault="00092E03" w:rsidP="00092E03">
      <w:pPr>
        <w:jc w:val="center"/>
        <w:rPr>
          <w:b/>
          <w:sz w:val="36"/>
          <w:szCs w:val="36"/>
        </w:rPr>
      </w:pPr>
    </w:p>
    <w:p w:rsidR="00686B25" w:rsidRDefault="00686B25" w:rsidP="00092E03">
      <w:pPr>
        <w:jc w:val="center"/>
        <w:rPr>
          <w:b/>
          <w:sz w:val="36"/>
          <w:szCs w:val="36"/>
        </w:rPr>
      </w:pPr>
    </w:p>
    <w:p w:rsidR="00686B25" w:rsidRDefault="00686B25" w:rsidP="00092E03">
      <w:pPr>
        <w:jc w:val="center"/>
        <w:rPr>
          <w:b/>
          <w:sz w:val="36"/>
          <w:szCs w:val="36"/>
        </w:rPr>
      </w:pPr>
    </w:p>
    <w:p w:rsidR="00686B25" w:rsidRPr="0007040B" w:rsidRDefault="00686B25" w:rsidP="00686B25">
      <w:pPr>
        <w:jc w:val="center"/>
        <w:rPr>
          <w:b/>
          <w:color w:val="C00000"/>
          <w:sz w:val="48"/>
          <w:szCs w:val="48"/>
        </w:rPr>
      </w:pPr>
      <w:r>
        <w:rPr>
          <w:b/>
          <w:color w:val="C00000"/>
          <w:sz w:val="48"/>
          <w:szCs w:val="48"/>
        </w:rPr>
        <w:t>Структура ДОО «Паруса Надежды</w:t>
      </w:r>
      <w:r w:rsidRPr="003E3A92">
        <w:rPr>
          <w:b/>
          <w:color w:val="C00000"/>
          <w:sz w:val="48"/>
          <w:szCs w:val="48"/>
        </w:rPr>
        <w:t>»</w:t>
      </w: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2pt;margin-top:4.2pt;width:129pt;height:72.75pt;z-index:251658240">
            <v:textbox>
              <w:txbxContent>
                <w:p w:rsidR="00686B25" w:rsidRPr="003E3A92" w:rsidRDefault="00F478C4" w:rsidP="00F478C4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proofErr w:type="spellStart"/>
                  <w:r>
                    <w:rPr>
                      <w:b/>
                      <w:sz w:val="40"/>
                      <w:szCs w:val="40"/>
                    </w:rPr>
                    <w:t>Пред-ль</w:t>
                  </w:r>
                  <w:proofErr w:type="spellEnd"/>
                  <w:r>
                    <w:rPr>
                      <w:b/>
                      <w:sz w:val="40"/>
                      <w:szCs w:val="40"/>
                    </w:rPr>
                    <w:t xml:space="preserve"> ДОО</w:t>
                  </w:r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63.45pt;margin-top:15.05pt;width:.05pt;height:1.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36" type="#_x0000_t32" style="position:absolute;left:0;text-align:left;margin-left:235.2pt;margin-top:.8pt;width:0;height:38.25pt;z-index:251658240" o:connectortype="straight">
            <v:stroke endarrow="block"/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40" type="#_x0000_t32" style="position:absolute;left:0;text-align:left;margin-left:301.2pt;margin-top:34pt;width:97.5pt;height:71.2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39" type="#_x0000_t32" style="position:absolute;left:0;text-align:left;margin-left:75.45pt;margin-top:34pt;width:96.75pt;height:71.25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27" type="#_x0000_t202" style="position:absolute;left:0;text-align:left;margin-left:172.2pt;margin-top:1pt;width:129pt;height:67.5pt;z-index:251658240">
            <v:textbox>
              <w:txbxContent>
                <w:p w:rsidR="00686B25" w:rsidRPr="003E3A92" w:rsidRDefault="00686B25" w:rsidP="00686B2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E3A92">
                    <w:rPr>
                      <w:b/>
                      <w:sz w:val="32"/>
                      <w:szCs w:val="32"/>
                    </w:rPr>
                    <w:t>Совет отряда при командире</w:t>
                  </w:r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8" type="#_x0000_t32" style="position:absolute;left:0;text-align:left;margin-left:241.2pt;margin-top:30.4pt;width:0;height:36.7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37" type="#_x0000_t32" style="position:absolute;left:0;text-align:left;margin-left:235.2pt;margin-top:30.4pt;width:6pt;height:0;z-index:251658240" o:connectortype="straight">
            <v:stroke endarrow="block"/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29" type="#_x0000_t202" style="position:absolute;left:0;text-align:left;margin-left:326.7pt;margin-top:29.1pt;width:116.25pt;height:66.75pt;z-index:251658240">
            <v:textbox>
              <w:txbxContent>
                <w:p w:rsidR="00686B25" w:rsidRPr="003E3A92" w:rsidRDefault="00686B25" w:rsidP="00686B25">
                  <w:pPr>
                    <w:jc w:val="center"/>
                    <w:rPr>
                      <w:sz w:val="40"/>
                      <w:szCs w:val="40"/>
                    </w:rPr>
                  </w:pPr>
                  <w:r w:rsidRPr="003E3A92">
                    <w:rPr>
                      <w:sz w:val="40"/>
                      <w:szCs w:val="40"/>
                    </w:rPr>
                    <w:t>Вожатые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</w:rPr>
        <w:pict>
          <v:shape id="_x0000_s1030" type="#_x0000_t202" style="position:absolute;left:0;text-align:left;margin-left:28.2pt;margin-top:29.1pt;width:114pt;height:66.75pt;z-index:251658240">
            <v:textbox>
              <w:txbxContent>
                <w:p w:rsidR="00686B25" w:rsidRPr="003E3A92" w:rsidRDefault="00686B25" w:rsidP="00686B25">
                  <w:pPr>
                    <w:jc w:val="center"/>
                    <w:rPr>
                      <w:sz w:val="36"/>
                      <w:szCs w:val="36"/>
                    </w:rPr>
                  </w:pPr>
                  <w:r w:rsidRPr="003E3A92">
                    <w:rPr>
                      <w:sz w:val="36"/>
                      <w:szCs w:val="36"/>
                    </w:rPr>
                    <w:t>Редколлегия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</w:rPr>
        <w:pict>
          <v:shape id="_x0000_s1028" type="#_x0000_t202" style="position:absolute;left:0;text-align:left;margin-left:172.2pt;margin-top:29.1pt;width:129pt;height:66.75pt;z-index:251658240">
            <v:textbox>
              <w:txbxContent>
                <w:p w:rsidR="00686B25" w:rsidRPr="003E3A92" w:rsidRDefault="00686B25" w:rsidP="00686B2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gramStart"/>
                  <w:r w:rsidRPr="003E3A92">
                    <w:rPr>
                      <w:b/>
                      <w:sz w:val="32"/>
                      <w:szCs w:val="32"/>
                    </w:rPr>
                    <w:t>Ответственные за направления</w:t>
                  </w:r>
                  <w:proofErr w:type="gramEnd"/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56" type="#_x0000_t32" style="position:absolute;left:0;text-align:left;margin-left:142.2pt;margin-top:19.7pt;width:243pt;height:189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5" type="#_x0000_t32" style="position:absolute;left:0;text-align:left;margin-left:388.95pt;margin-top:19.7pt;width:9.75pt;height:84.8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4" type="#_x0000_t32" style="position:absolute;left:0;text-align:left;margin-left:278.7pt;margin-top:19.7pt;width:99.75pt;height:95.65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3" type="#_x0000_t32" style="position:absolute;left:0;text-align:left;margin-left:186.45pt;margin-top:19.7pt;width:192pt;height:56.65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2" type="#_x0000_t32" style="position:absolute;left:0;text-align:left;margin-left:51.45pt;margin-top:19.7pt;width:318pt;height:75.8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1" type="#_x0000_t32" style="position:absolute;left:0;text-align:left;margin-left:124.95pt;margin-top:19.7pt;width:110.25pt;height:189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50" type="#_x0000_t32" style="position:absolute;left:0;text-align:left;margin-left:235.2pt;margin-top:19.7pt;width:188.25pt;height:84.8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9" type="#_x0000_t32" style="position:absolute;left:0;text-align:left;margin-left:235.2pt;margin-top:19.7pt;width:21.75pt;height:95.6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8" type="#_x0000_t32" style="position:absolute;left:0;text-align:left;margin-left:172.2pt;margin-top:19.7pt;width:63pt;height:56.65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7" type="#_x0000_t32" style="position:absolute;left:0;text-align:left;margin-left:39.45pt;margin-top:19.7pt;width:195.75pt;height:75.8pt;flip:x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6" type="#_x0000_t32" style="position:absolute;left:0;text-align:left;margin-left:82.2pt;margin-top:19.7pt;width:36.75pt;height:189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5" type="#_x0000_t32" style="position:absolute;left:0;text-align:left;margin-left:130.2pt;margin-top:19.7pt;width:264pt;height:84.8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4" type="#_x0000_t32" style="position:absolute;left:0;text-align:left;margin-left:109.2pt;margin-top:19.7pt;width:192pt;height:95.6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3" type="#_x0000_t32" style="position:absolute;left:0;text-align:left;margin-left:82.2pt;margin-top:19.7pt;width:36.75pt;height:56.65pt;z-index:25165824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42" type="#_x0000_t32" style="position:absolute;left:0;text-align:left;margin-left:14.7pt;margin-top:19.7pt;width:60.75pt;height:75.8pt;flip:x;z-index:251658240" o:connectortype="straight">
            <v:stroke endarrow="block"/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1" type="#_x0000_t202" style="position:absolute;left:0;text-align:left;margin-left:-23.55pt;margin-top:19.3pt;width:105.75pt;height:1in;z-index:251658240">
            <v:textbox>
              <w:txbxContent>
                <w:p w:rsidR="00F478C4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Отряд</w:t>
                  </w:r>
                </w:p>
                <w:p w:rsidR="00F478C4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«светофор»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</w:rPr>
        <w:pict>
          <v:shape id="_x0000_s1034" type="#_x0000_t202" style="position:absolute;left:0;text-align:left;margin-left:352.95pt;margin-top:28.3pt;width:100.5pt;height:57.35pt;z-index:251658240">
            <v:textbox>
              <w:txbxContent>
                <w:p w:rsidR="00686B25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Отряд</w:t>
                  </w:r>
                </w:p>
                <w:p w:rsidR="00F478C4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«Орлята»</w:t>
                  </w:r>
                </w:p>
                <w:p w:rsidR="00686B25" w:rsidRDefault="00686B25" w:rsidP="00686B25">
                  <w:pPr>
                    <w:rPr>
                      <w:b/>
                      <w:sz w:val="32"/>
                      <w:szCs w:val="32"/>
                      <w:lang w:val="en-US"/>
                    </w:rPr>
                  </w:pPr>
                </w:p>
                <w:p w:rsidR="00686B25" w:rsidRDefault="00686B25" w:rsidP="00686B25">
                  <w:pPr>
                    <w:rPr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b/>
                      <w:sz w:val="32"/>
                      <w:szCs w:val="32"/>
                      <w:lang w:val="en-US"/>
                    </w:rPr>
                    <w:t>@</w:t>
                  </w:r>
                </w:p>
                <w:p w:rsidR="00686B25" w:rsidRPr="009E57AA" w:rsidRDefault="00686B25" w:rsidP="00686B25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  <w:lang w:val="en-US"/>
                    </w:rPr>
                    <w:t>@</w:t>
                  </w:r>
                  <w:r w:rsidRPr="009E57AA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</w:rPr>
        <w:pict>
          <v:shape id="_x0000_s1032" type="#_x0000_t202" style="position:absolute;left:0;text-align:left;margin-left:86.7pt;margin-top:.15pt;width:132.75pt;height:65.25pt;z-index:251658240">
            <v:textbox>
              <w:txbxContent>
                <w:p w:rsidR="00686B25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Отряд</w:t>
                  </w:r>
                </w:p>
                <w:p w:rsidR="00F478C4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«Непоседы»</w:t>
                  </w:r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3" type="#_x0000_t202" style="position:absolute;left:0;text-align:left;margin-left:226.95pt;margin-top:1.1pt;width:117pt;height:52.15pt;z-index:251658240">
            <v:textbox>
              <w:txbxContent>
                <w:p w:rsidR="00686B25" w:rsidRDefault="00F478C4" w:rsidP="00F478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Отряд</w:t>
                  </w:r>
                </w:p>
                <w:p w:rsidR="00F478C4" w:rsidRPr="00F478C4" w:rsidRDefault="00F478C4" w:rsidP="00F478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«Зелёный патруль </w:t>
                  </w:r>
                  <w:proofErr w:type="spellStart"/>
                  <w:proofErr w:type="gramStart"/>
                  <w:r>
                    <w:rPr>
                      <w:b/>
                      <w:sz w:val="24"/>
                      <w:szCs w:val="24"/>
                    </w:rPr>
                    <w:t>патруль</w:t>
                  </w:r>
                  <w:proofErr w:type="spellEnd"/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» 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патрульпатруль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»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5" type="#_x0000_t202" style="position:absolute;left:0;text-align:left;margin-left:51.45pt;margin-top:18.3pt;width:105.75pt;height:73.5pt;z-index:251658240">
            <v:textbox>
              <w:txbxContent>
                <w:p w:rsidR="00686B25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Отряд</w:t>
                  </w:r>
                </w:p>
                <w:p w:rsidR="00F478C4" w:rsidRPr="00F478C4" w:rsidRDefault="00F478C4" w:rsidP="00F478C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478C4">
                    <w:rPr>
                      <w:b/>
                      <w:sz w:val="28"/>
                      <w:szCs w:val="28"/>
                    </w:rPr>
                    <w:t>«Бригантина»</w:t>
                  </w:r>
                </w:p>
              </w:txbxContent>
            </v:textbox>
          </v:shape>
        </w:pict>
      </w: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686B25" w:rsidRPr="0007040B" w:rsidRDefault="00686B25" w:rsidP="00686B25">
      <w:pPr>
        <w:jc w:val="center"/>
        <w:rPr>
          <w:sz w:val="40"/>
          <w:szCs w:val="40"/>
        </w:rPr>
      </w:pPr>
    </w:p>
    <w:p w:rsidR="00BC4CDD" w:rsidRDefault="00BC4CDD" w:rsidP="00BC4CDD">
      <w:pPr>
        <w:pStyle w:val="a6"/>
      </w:pPr>
      <w:r>
        <w:rPr>
          <w:rFonts w:asciiTheme="minorHAnsi" w:eastAsiaTheme="minorEastAsia" w:hAnsiTheme="minorHAnsi" w:cstheme="minorBidi"/>
          <w:b/>
          <w:sz w:val="36"/>
          <w:szCs w:val="36"/>
        </w:rPr>
        <w:lastRenderedPageBreak/>
        <w:t xml:space="preserve">          </w:t>
      </w:r>
      <w:r>
        <w:rPr>
          <w:b/>
          <w:bCs/>
          <w:sz w:val="36"/>
          <w:szCs w:val="36"/>
        </w:rPr>
        <w:t>  Памятка членов ДОО «Паруса Надежды».</w:t>
      </w:r>
      <w:r>
        <w:rPr>
          <w:sz w:val="32"/>
          <w:szCs w:val="32"/>
        </w:rPr>
        <w:t> </w:t>
      </w:r>
    </w:p>
    <w:p w:rsidR="00BC4CDD" w:rsidRPr="00BC4CDD" w:rsidRDefault="00BC4CDD" w:rsidP="00BC4CDD">
      <w:pPr>
        <w:pStyle w:val="a6"/>
        <w:spacing w:after="0" w:afterAutospacing="0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Кто мы: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b/>
          <w:bCs/>
          <w:sz w:val="32"/>
          <w:szCs w:val="32"/>
        </w:rPr>
        <w:t>добровольный союз ребят и взрослых</w:t>
      </w:r>
    </w:p>
    <w:p w:rsidR="00BC4CDD" w:rsidRPr="00BC4CDD" w:rsidRDefault="00BC4CDD" w:rsidP="00BC4CDD">
      <w:pPr>
        <w:pStyle w:val="a6"/>
        <w:spacing w:after="0" w:afterAutospacing="0"/>
        <w:ind w:left="705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Что нас объединяет: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любовь к Родине;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желание научиться слышать и понимать друг друга и действовать вместе.</w:t>
      </w:r>
    </w:p>
    <w:p w:rsidR="00BC4CDD" w:rsidRPr="00BC4CDD" w:rsidRDefault="00BC4CDD" w:rsidP="00BC4CDD">
      <w:pPr>
        <w:pStyle w:val="a6"/>
        <w:spacing w:after="0" w:afterAutospacing="0"/>
        <w:ind w:left="705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Что нам дороже всего: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здоровье каждого;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родная природа;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человек с его мыслями, заботами, радостями и печалями.</w:t>
      </w:r>
    </w:p>
    <w:p w:rsidR="00BC4CDD" w:rsidRPr="00BC4CDD" w:rsidRDefault="00BC4CDD" w:rsidP="00BC4CDD">
      <w:pPr>
        <w:pStyle w:val="a6"/>
        <w:spacing w:after="0" w:afterAutospacing="0"/>
        <w:ind w:left="705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О ком мы заботимся:</w:t>
      </w:r>
    </w:p>
    <w:p w:rsidR="00BC4CDD" w:rsidRDefault="00BC4CDD" w:rsidP="00BC4CDD">
      <w:pPr>
        <w:pStyle w:val="a6"/>
        <w:spacing w:after="0" w:afterAutospacing="0"/>
        <w:jc w:val="center"/>
      </w:pPr>
      <w:r w:rsidRPr="00BC4CDD">
        <w:rPr>
          <w:sz w:val="32"/>
          <w:szCs w:val="32"/>
        </w:rPr>
        <w:t>*</w:t>
      </w:r>
      <w:r>
        <w:rPr>
          <w:sz w:val="32"/>
          <w:szCs w:val="32"/>
        </w:rPr>
        <w:t>   о тех, кто меньше и слабее нас;</w:t>
      </w:r>
    </w:p>
    <w:p w:rsidR="00BC4CDD" w:rsidRDefault="00BC4CDD" w:rsidP="00BC4CDD">
      <w:pPr>
        <w:pStyle w:val="a6"/>
        <w:spacing w:after="0" w:afterAutospacing="0"/>
        <w:jc w:val="center"/>
      </w:pPr>
      <w:r>
        <w:rPr>
          <w:sz w:val="32"/>
          <w:szCs w:val="32"/>
        </w:rPr>
        <w:t>*   о тех, кто стар и одинок;</w:t>
      </w:r>
    </w:p>
    <w:p w:rsidR="00BC4CDD" w:rsidRDefault="00BC4CDD" w:rsidP="00BC4CDD">
      <w:pPr>
        <w:pStyle w:val="a6"/>
        <w:spacing w:after="0" w:afterAutospacing="0"/>
        <w:jc w:val="center"/>
      </w:pPr>
      <w:r>
        <w:rPr>
          <w:sz w:val="32"/>
          <w:szCs w:val="32"/>
        </w:rPr>
        <w:t>*   о своих родных и близких;</w:t>
      </w:r>
    </w:p>
    <w:p w:rsidR="00BC4CDD" w:rsidRDefault="00BC4CDD" w:rsidP="00BC4CDD">
      <w:pPr>
        <w:pStyle w:val="a6"/>
        <w:spacing w:after="0" w:afterAutospacing="0"/>
        <w:jc w:val="center"/>
      </w:pPr>
      <w:r>
        <w:rPr>
          <w:sz w:val="32"/>
          <w:szCs w:val="32"/>
        </w:rPr>
        <w:t>*   друг о друге и о тех, кто в беде.</w:t>
      </w:r>
    </w:p>
    <w:p w:rsidR="00BC4CDD" w:rsidRPr="00BC4CDD" w:rsidRDefault="00BC4CDD" w:rsidP="00BC4CDD">
      <w:pPr>
        <w:pStyle w:val="a6"/>
        <w:spacing w:after="0" w:afterAutospacing="0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Мы сами решаем: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что и как мы делаем;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какие у нас обычаи и традиции.</w:t>
      </w:r>
    </w:p>
    <w:p w:rsidR="00BC4CDD" w:rsidRPr="00BC4CDD" w:rsidRDefault="00BC4CDD" w:rsidP="00BC4CDD">
      <w:pPr>
        <w:pStyle w:val="a6"/>
        <w:spacing w:after="0" w:afterAutospacing="0"/>
        <w:ind w:left="705"/>
        <w:jc w:val="center"/>
        <w:rPr>
          <w:b/>
        </w:rPr>
      </w:pPr>
      <w:r w:rsidRPr="00BC4CDD">
        <w:rPr>
          <w:b/>
          <w:i/>
          <w:iCs/>
          <w:sz w:val="32"/>
          <w:szCs w:val="32"/>
        </w:rPr>
        <w:t>Наши традиции:</w:t>
      </w:r>
    </w:p>
    <w:p w:rsidR="00BC4CDD" w:rsidRDefault="00BC4CDD" w:rsidP="00BC4CDD">
      <w:pPr>
        <w:pStyle w:val="a6"/>
        <w:spacing w:after="0" w:afterAutospacing="0"/>
        <w:ind w:left="1095" w:hanging="390"/>
        <w:jc w:val="center"/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это наши дела, помогающие каждому развить свои способности, совершенствовать себя нравственно, интеллектуально, физически;</w:t>
      </w:r>
    </w:p>
    <w:p w:rsidR="00686B25" w:rsidRDefault="00BC4CDD" w:rsidP="00BC4CDD">
      <w:pPr>
        <w:spacing w:after="0"/>
        <w:jc w:val="center"/>
        <w:rPr>
          <w:b/>
          <w:sz w:val="36"/>
          <w:szCs w:val="36"/>
        </w:rPr>
      </w:pPr>
      <w:r>
        <w:rPr>
          <w:rFonts w:ascii="Symbol" w:hAnsi="Symbol"/>
          <w:sz w:val="32"/>
          <w:szCs w:val="32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32"/>
          <w:szCs w:val="32"/>
        </w:rPr>
        <w:t>концерты, творческие дела, походы</w:t>
      </w:r>
    </w:p>
    <w:p w:rsidR="00686B25" w:rsidRDefault="00686B25" w:rsidP="00BC4CDD">
      <w:pPr>
        <w:spacing w:after="0"/>
        <w:jc w:val="center"/>
        <w:rPr>
          <w:b/>
          <w:sz w:val="36"/>
          <w:szCs w:val="36"/>
        </w:rPr>
      </w:pPr>
    </w:p>
    <w:p w:rsidR="00686B25" w:rsidRDefault="00686B25" w:rsidP="00BC4CDD">
      <w:pPr>
        <w:spacing w:after="0"/>
        <w:jc w:val="center"/>
        <w:rPr>
          <w:b/>
          <w:sz w:val="36"/>
          <w:szCs w:val="36"/>
        </w:rPr>
      </w:pPr>
    </w:p>
    <w:p w:rsidR="00686B25" w:rsidRDefault="00686B25" w:rsidP="00BC4CDD">
      <w:pPr>
        <w:spacing w:after="0"/>
        <w:jc w:val="center"/>
        <w:rPr>
          <w:b/>
          <w:sz w:val="36"/>
          <w:szCs w:val="36"/>
        </w:rPr>
      </w:pPr>
    </w:p>
    <w:p w:rsidR="00BC4CDD" w:rsidRDefault="00BC4CDD" w:rsidP="00BC4CDD">
      <w:pPr>
        <w:pStyle w:val="a6"/>
        <w:ind w:left="1095" w:hanging="390"/>
      </w:pPr>
      <w:r>
        <w:rPr>
          <w:sz w:val="32"/>
          <w:szCs w:val="32"/>
        </w:rPr>
        <w:t>.</w:t>
      </w:r>
      <w:r>
        <w:rPr>
          <w:sz w:val="44"/>
          <w:szCs w:val="44"/>
        </w:rPr>
        <w:t xml:space="preserve">             </w:t>
      </w:r>
    </w:p>
    <w:p w:rsidR="00BC4CDD" w:rsidRDefault="00BC4CDD" w:rsidP="00BC4CDD">
      <w:pPr>
        <w:pStyle w:val="a6"/>
      </w:pPr>
      <w:r>
        <w:rPr>
          <w:sz w:val="44"/>
          <w:szCs w:val="44"/>
        </w:rPr>
        <w:t>Законы  членов ДОО «Паруса Надежды»:</w:t>
      </w:r>
      <w:r>
        <w:rPr>
          <w:sz w:val="40"/>
          <w:szCs w:val="40"/>
        </w:rPr>
        <w:t> </w:t>
      </w:r>
    </w:p>
    <w:p w:rsidR="00BC4CDD" w:rsidRDefault="00BC4CDD" w:rsidP="00BC4CDD">
      <w:pPr>
        <w:pStyle w:val="a6"/>
        <w:ind w:left="1770" w:hanging="360"/>
      </w:pPr>
      <w:r>
        <w:rPr>
          <w:sz w:val="44"/>
          <w:szCs w:val="44"/>
        </w:rPr>
        <w:t>1.</w:t>
      </w:r>
      <w:r>
        <w:rPr>
          <w:sz w:val="14"/>
          <w:szCs w:val="14"/>
        </w:rPr>
        <w:t xml:space="preserve">  </w:t>
      </w:r>
      <w:r>
        <w:rPr>
          <w:sz w:val="44"/>
          <w:szCs w:val="44"/>
        </w:rPr>
        <w:t>Единство слова и дела.</w:t>
      </w:r>
    </w:p>
    <w:p w:rsidR="00BC4CDD" w:rsidRDefault="00BC4CDD" w:rsidP="00BC4CDD">
      <w:pPr>
        <w:pStyle w:val="a6"/>
        <w:ind w:left="1770" w:hanging="360"/>
      </w:pPr>
      <w:r>
        <w:rPr>
          <w:sz w:val="44"/>
          <w:szCs w:val="44"/>
        </w:rPr>
        <w:t>2.</w:t>
      </w:r>
      <w:r>
        <w:rPr>
          <w:sz w:val="14"/>
          <w:szCs w:val="14"/>
        </w:rPr>
        <w:t xml:space="preserve">  </w:t>
      </w:r>
      <w:r>
        <w:rPr>
          <w:sz w:val="44"/>
          <w:szCs w:val="44"/>
        </w:rPr>
        <w:t>Дружба и товарищество.</w:t>
      </w:r>
    </w:p>
    <w:p w:rsidR="00BC4CDD" w:rsidRDefault="00BC4CDD" w:rsidP="00BC4CDD">
      <w:pPr>
        <w:pStyle w:val="a6"/>
        <w:ind w:left="1770" w:hanging="360"/>
      </w:pPr>
      <w:r>
        <w:rPr>
          <w:sz w:val="44"/>
          <w:szCs w:val="44"/>
        </w:rPr>
        <w:t>3.</w:t>
      </w:r>
      <w:r>
        <w:rPr>
          <w:sz w:val="14"/>
          <w:szCs w:val="14"/>
        </w:rPr>
        <w:t xml:space="preserve">  </w:t>
      </w:r>
      <w:r>
        <w:rPr>
          <w:sz w:val="44"/>
          <w:szCs w:val="44"/>
        </w:rPr>
        <w:t>Честь и совесть.</w:t>
      </w:r>
    </w:p>
    <w:p w:rsidR="00BC4CDD" w:rsidRDefault="00BC4CDD" w:rsidP="00BC4CDD">
      <w:pPr>
        <w:pStyle w:val="a6"/>
        <w:ind w:left="1770" w:hanging="360"/>
      </w:pPr>
      <w:r>
        <w:rPr>
          <w:sz w:val="44"/>
          <w:szCs w:val="44"/>
        </w:rPr>
        <w:t>4.</w:t>
      </w:r>
      <w:r>
        <w:rPr>
          <w:sz w:val="14"/>
          <w:szCs w:val="14"/>
        </w:rPr>
        <w:t xml:space="preserve">  </w:t>
      </w:r>
      <w:r>
        <w:rPr>
          <w:sz w:val="44"/>
          <w:szCs w:val="44"/>
        </w:rPr>
        <w:t>Забота и милосердие.</w:t>
      </w:r>
      <w:r>
        <w:rPr>
          <w:sz w:val="40"/>
          <w:szCs w:val="40"/>
        </w:rPr>
        <w:t> </w:t>
      </w:r>
    </w:p>
    <w:p w:rsidR="00BC4CDD" w:rsidRPr="00E727E5" w:rsidRDefault="00BC4CDD" w:rsidP="00BC4CD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C4CDD" w:rsidRPr="00E727E5" w:rsidRDefault="00BC4CDD" w:rsidP="00BC4CD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27E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СТРУКТУРА ДОО «Паруса Надежды»</w:t>
      </w:r>
    </w:p>
    <w:p w:rsidR="00BC4CDD" w:rsidRDefault="00BC4CDD" w:rsidP="00BC4CDD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0492E">
        <w:rPr>
          <w:rFonts w:ascii="Arial" w:eastAsia="Times New Roman" w:hAnsi="Arial" w:cs="Arial"/>
          <w:color w:val="000000"/>
          <w:sz w:val="24"/>
          <w:szCs w:val="24"/>
        </w:rPr>
        <w:t xml:space="preserve"> Основой ДОО «</w:t>
      </w:r>
      <w:r>
        <w:rPr>
          <w:rFonts w:ascii="Arial" w:eastAsia="Times New Roman" w:hAnsi="Arial" w:cs="Arial"/>
          <w:color w:val="000000"/>
          <w:sz w:val="24"/>
          <w:szCs w:val="24"/>
        </w:rPr>
        <w:t>Паруса Надежды</w:t>
      </w:r>
      <w:r w:rsidRPr="0060492E">
        <w:rPr>
          <w:rFonts w:ascii="Arial" w:eastAsia="Times New Roman" w:hAnsi="Arial" w:cs="Arial"/>
          <w:color w:val="000000"/>
          <w:sz w:val="24"/>
          <w:szCs w:val="24"/>
        </w:rPr>
        <w:t>» являются сектора:</w:t>
      </w:r>
    </w:p>
    <w:p w:rsidR="00BC4CDD" w:rsidRPr="0060492E" w:rsidRDefault="00BC4CDD" w:rsidP="00BC4C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CDD" w:rsidRPr="00E727E5" w:rsidRDefault="00BC4CDD" w:rsidP="00BC4C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2E">
        <w:rPr>
          <w:rFonts w:ascii="Arial" w:eastAsia="Times New Roman" w:hAnsi="Arial" w:cs="Arial"/>
          <w:color w:val="000000"/>
          <w:sz w:val="24"/>
          <w:szCs w:val="24"/>
        </w:rPr>
        <w:t>информационный сектор;</w:t>
      </w:r>
    </w:p>
    <w:p w:rsidR="00BC4CDD" w:rsidRPr="0060492E" w:rsidRDefault="00BC4CDD" w:rsidP="00BC4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CDD" w:rsidRPr="00E727E5" w:rsidRDefault="00BC4CDD" w:rsidP="00BC4C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2E">
        <w:rPr>
          <w:rFonts w:ascii="Arial" w:eastAsia="Times New Roman" w:hAnsi="Arial" w:cs="Arial"/>
          <w:color w:val="000000"/>
          <w:sz w:val="24"/>
          <w:szCs w:val="24"/>
        </w:rPr>
        <w:t>организаторский сектор;</w:t>
      </w:r>
    </w:p>
    <w:p w:rsidR="00BC4CDD" w:rsidRPr="00E727E5" w:rsidRDefault="00BC4CDD" w:rsidP="00BC4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CDD" w:rsidRPr="00E727E5" w:rsidRDefault="00BC4CDD" w:rsidP="00BC4C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2E">
        <w:rPr>
          <w:rFonts w:ascii="Arial" w:eastAsia="Times New Roman" w:hAnsi="Arial" w:cs="Arial"/>
          <w:color w:val="000000"/>
          <w:sz w:val="24"/>
          <w:szCs w:val="24"/>
        </w:rPr>
        <w:t>спортивный сектор;</w:t>
      </w:r>
    </w:p>
    <w:p w:rsidR="00BC4CDD" w:rsidRPr="0060492E" w:rsidRDefault="00BC4CDD" w:rsidP="00BC4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CDD" w:rsidRPr="00E727E5" w:rsidRDefault="00BC4CDD" w:rsidP="00BC4C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2E">
        <w:rPr>
          <w:rFonts w:ascii="Arial" w:eastAsia="Times New Roman" w:hAnsi="Arial" w:cs="Arial"/>
          <w:color w:val="000000"/>
          <w:sz w:val="24"/>
          <w:szCs w:val="24"/>
        </w:rPr>
        <w:t>сектор «Юные инспектора дорожного движения»</w:t>
      </w:r>
    </w:p>
    <w:p w:rsidR="00BC4CDD" w:rsidRPr="0060492E" w:rsidRDefault="00BC4CDD" w:rsidP="00BC4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CDD" w:rsidRPr="0060492E" w:rsidRDefault="00BC4CDD" w:rsidP="00BC4C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2E">
        <w:rPr>
          <w:rFonts w:ascii="Arial" w:eastAsia="Times New Roman" w:hAnsi="Arial" w:cs="Arial"/>
          <w:color w:val="000000"/>
          <w:sz w:val="24"/>
          <w:szCs w:val="24"/>
        </w:rPr>
        <w:t>сектор «Юная добровольная пожарная дружина»</w:t>
      </w:r>
    </w:p>
    <w:p w:rsidR="00BC4CDD" w:rsidRDefault="00BC4CDD" w:rsidP="00BC4CDD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C4CDD" w:rsidRDefault="00BC4CDD" w:rsidP="00BC4CDD">
      <w:pPr>
        <w:jc w:val="center"/>
        <w:rPr>
          <w:sz w:val="40"/>
          <w:szCs w:val="40"/>
        </w:rPr>
      </w:pPr>
    </w:p>
    <w:p w:rsidR="00686B25" w:rsidRDefault="00686B25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Default="00BC4CDD" w:rsidP="00092E03">
      <w:pPr>
        <w:jc w:val="center"/>
        <w:rPr>
          <w:b/>
          <w:sz w:val="36"/>
          <w:szCs w:val="36"/>
        </w:rPr>
      </w:pPr>
    </w:p>
    <w:p w:rsidR="00BC4CDD" w:rsidRPr="00092E03" w:rsidRDefault="00BC4CDD" w:rsidP="00092E03">
      <w:pPr>
        <w:jc w:val="center"/>
        <w:rPr>
          <w:b/>
          <w:sz w:val="36"/>
          <w:szCs w:val="36"/>
        </w:rPr>
      </w:pPr>
    </w:p>
    <w:sectPr w:rsidR="00BC4CDD" w:rsidRPr="00092E03" w:rsidSect="002A72E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ndis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22DA9"/>
    <w:multiLevelType w:val="hybridMultilevel"/>
    <w:tmpl w:val="4F0E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41590"/>
    <w:multiLevelType w:val="hybridMultilevel"/>
    <w:tmpl w:val="3430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70D6C"/>
    <w:multiLevelType w:val="hybridMultilevel"/>
    <w:tmpl w:val="EAFC6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92991"/>
    <w:multiLevelType w:val="multilevel"/>
    <w:tmpl w:val="E254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E03"/>
    <w:rsid w:val="00092E03"/>
    <w:rsid w:val="000C1F74"/>
    <w:rsid w:val="001E7A47"/>
    <w:rsid w:val="002A72E2"/>
    <w:rsid w:val="003C236E"/>
    <w:rsid w:val="00470E43"/>
    <w:rsid w:val="005F5679"/>
    <w:rsid w:val="00686B25"/>
    <w:rsid w:val="00714A4A"/>
    <w:rsid w:val="0079494C"/>
    <w:rsid w:val="007B402B"/>
    <w:rsid w:val="008B645C"/>
    <w:rsid w:val="00A110D6"/>
    <w:rsid w:val="00BC4CDD"/>
    <w:rsid w:val="00BD7F5D"/>
    <w:rsid w:val="00D84940"/>
    <w:rsid w:val="00F4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46"/>
        <o:r id="V:Rule2" type="connector" idref="#_x0000_s1044"/>
        <o:r id="V:Rule3" type="connector" idref="#_x0000_s1037"/>
        <o:r id="V:Rule4" type="connector" idref="#_x0000_s1041"/>
        <o:r id="V:Rule5" type="connector" idref="#_x0000_s1036"/>
        <o:r id="V:Rule6" type="connector" idref="#_x0000_s1051"/>
        <o:r id="V:Rule7" type="connector" idref="#_x0000_s1047"/>
        <o:r id="V:Rule8" type="connector" idref="#_x0000_s1042"/>
        <o:r id="V:Rule9" type="connector" idref="#_x0000_s1052"/>
        <o:r id="V:Rule10" type="connector" idref="#_x0000_s1055"/>
        <o:r id="V:Rule11" type="connector" idref="#_x0000_s1053"/>
        <o:r id="V:Rule12" type="connector" idref="#_x0000_s1050"/>
        <o:r id="V:Rule13" type="connector" idref="#_x0000_s1054"/>
        <o:r id="V:Rule14" type="connector" idref="#_x0000_s1048"/>
        <o:r id="V:Rule15" type="connector" idref="#_x0000_s1045"/>
        <o:r id="V:Rule16" type="connector" idref="#_x0000_s1038"/>
        <o:r id="V:Rule17" type="connector" idref="#_x0000_s1040"/>
        <o:r id="V:Rule18" type="connector" idref="#_x0000_s1056"/>
        <o:r id="V:Rule19" type="connector" idref="#_x0000_s1043"/>
        <o:r id="V:Rule20" type="connector" idref="#_x0000_s1039"/>
        <o:r id="V:Rule21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2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236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8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2014-03-08T11:45:00Z</dcterms:created>
  <dcterms:modified xsi:type="dcterms:W3CDTF">2014-03-08T15:16:00Z</dcterms:modified>
</cp:coreProperties>
</file>