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DD" w:rsidRPr="009377CF" w:rsidRDefault="00E123DD" w:rsidP="00E123DD">
      <w:pPr>
        <w:shd w:val="clear" w:color="auto" w:fill="FFFFFF"/>
        <w:spacing w:after="176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Протокол</w:t>
      </w:r>
      <w:r w:rsidR="008B64C5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</w:t>
      </w:r>
      <w:r w:rsidRPr="009377C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№</w:t>
      </w:r>
    </w:p>
    <w:p w:rsidR="00E123DD" w:rsidRPr="009377CF" w:rsidRDefault="00140246" w:rsidP="00E123DD">
      <w:pPr>
        <w:shd w:val="clear" w:color="auto" w:fill="FFFFFF"/>
        <w:spacing w:after="176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Онлайн-совещание при директоре</w:t>
      </w:r>
    </w:p>
    <w:p w:rsidR="00140246" w:rsidRPr="009377CF" w:rsidRDefault="00140246" w:rsidP="00E123DD">
      <w:pPr>
        <w:shd w:val="clear" w:color="auto" w:fill="FFFFFF"/>
        <w:spacing w:after="176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по теме «Реализации дистанционного обучения в школе»</w:t>
      </w:r>
    </w:p>
    <w:p w:rsidR="00140246" w:rsidRPr="009377CF" w:rsidRDefault="00FB5BC0" w:rsidP="001402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140246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.04.2020</w:t>
      </w:r>
    </w:p>
    <w:p w:rsidR="00E123DD" w:rsidRPr="009377CF" w:rsidRDefault="009377CF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Присутствовал- 6</w:t>
      </w:r>
      <w:r w:rsidR="00DF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:rsidR="00E123DD" w:rsidRDefault="00E123DD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Отсутствовал – </w:t>
      </w:r>
      <w:r w:rsid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bookmarkStart w:id="0" w:name="_GoBack"/>
      <w:bookmarkEnd w:id="0"/>
    </w:p>
    <w:p w:rsidR="00443AAC" w:rsidRDefault="00443AAC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Повестка:</w:t>
      </w:r>
    </w:p>
    <w:p w:rsidR="00233FCD" w:rsidRDefault="00233FCD" w:rsidP="00233FC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дистанционного обучения в школе.</w:t>
      </w:r>
    </w:p>
    <w:p w:rsidR="00233FCD" w:rsidRDefault="00233FCD" w:rsidP="00233FC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вести дистанционное обучение если у ученика нет дома компьютера, других гаджетов и интернета.</w:t>
      </w:r>
    </w:p>
    <w:p w:rsidR="00233FCD" w:rsidRDefault="00233FCD" w:rsidP="00233FC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делать, если родители отказываются организовать для ребёнка дистанционное обучение.</w:t>
      </w:r>
    </w:p>
    <w:p w:rsidR="00233FCD" w:rsidRDefault="00233FCD" w:rsidP="00233FC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Разные.</w:t>
      </w:r>
    </w:p>
    <w:p w:rsidR="00E123DD" w:rsidRPr="009377CF" w:rsidRDefault="00E123DD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BD1" w:rsidRDefault="00E123DD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23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FB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11</w:t>
      </w:r>
      <w:r w:rsidR="00140246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2020 года в 8.00</w:t>
      </w:r>
      <w:r w:rsidR="00823BD1" w:rsidRPr="00823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BD1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«СОШ № 4</w:t>
      </w:r>
      <w:r w:rsidR="00823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5»</w:t>
      </w:r>
      <w:r w:rsidR="00140246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проведено онлайн-совещание по теме «Реализации дистанционного обучения в школе».</w:t>
      </w:r>
    </w:p>
    <w:p w:rsidR="00140246" w:rsidRPr="009377CF" w:rsidRDefault="00140246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Совещание при директоре прошло в дистанционной форме  на платформе </w:t>
      </w:r>
      <w:proofErr w:type="spellStart"/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Zoom</w:t>
      </w:r>
      <w:proofErr w:type="spellEnd"/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23DD" w:rsidRPr="009377CF" w:rsidRDefault="00E123DD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246" w:rsidRPr="009377CF" w:rsidRDefault="00140246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него были приглашены все учителя, классные руководители. Были подведены итоги двух прошедших недель дистанционного обуч</w:t>
      </w:r>
      <w:r w:rsidR="00E123DD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ения в школе. </w:t>
      </w:r>
      <w:proofErr w:type="spellStart"/>
      <w:r w:rsidR="00E123DD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Магомедибир</w:t>
      </w:r>
      <w:proofErr w:type="spellEnd"/>
      <w:r w:rsidR="00E123DD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123DD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Курамагомедович</w:t>
      </w:r>
      <w:proofErr w:type="spellEnd"/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рассказала педагогическому коллективу об основных направлениях реализации дистанционного обучения на данный период времени. Выступая перед учителями, директор </w:t>
      </w:r>
      <w:r w:rsidR="008B6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 отметил</w:t>
      </w: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серьезность сложившейся ситуации и необходимость качественного проведения занятий в дистанц</w:t>
      </w:r>
      <w:r w:rsidR="00E123DD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ионной форме, еще раз ознакомил</w:t>
      </w: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 с  «</w:t>
      </w:r>
      <w:hyperlink r:id="rId5" w:tgtFrame="_blank" w:history="1">
        <w:r w:rsidRPr="009377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 об организации образовательного процесса с использованием электронного обучения и дистанционных образовательных технологий</w:t>
        </w:r>
      </w:hyperlink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40246" w:rsidRPr="009377CF" w:rsidRDefault="00140246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поделились опытом, рассказывали о том, на каких платформах ведут уроки, какие методы используют для повышения качества проведения уроков.</w:t>
      </w:r>
    </w:p>
    <w:p w:rsidR="00AA2A44" w:rsidRPr="00AA2A44" w:rsidRDefault="009377CF" w:rsidP="00AA2A44">
      <w:pP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Данная форма работы для нас, конечно же, необычная. Ограничительные меры предосторожности в связи с </w:t>
      </w:r>
      <w:proofErr w:type="spellStart"/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коронавирусом</w:t>
      </w:r>
      <w:proofErr w:type="spellEnd"/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накладывают своеобразный оттенок на общение. На совещании обсудили основные вопросы, затронутые перед руководителями образовательных учреждений района администрацией</w:t>
      </w:r>
      <w:r w:rsidR="008B64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8B64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Управелинем</w:t>
      </w:r>
      <w:proofErr w:type="spellEnd"/>
      <w:r w:rsidR="008B64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образования </w:t>
      </w:r>
      <w:proofErr w:type="spellStart"/>
      <w:r w:rsidR="008B64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г.Махачкалы</w:t>
      </w:r>
      <w:proofErr w:type="spellEnd"/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В школе начато дистанционное обучение. Директор школы Валиев М-Д.К.</w:t>
      </w:r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8B64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говорил</w:t>
      </w:r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об основных задачах, поставленных перед учительским </w:t>
      </w:r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коллективом. Рассмотрели основные затруднения, связанные с </w:t>
      </w:r>
      <w:r w:rsidR="00AA2A44"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Интернет – связью и оснащением мобильной техникой. Тем не менее, процесс идет. Учителя в соответствии с расписанием учебных занятий отправляют задания, разъяснения, в ответ обучающиеся отправляют свои работы, которые проверяются. Ошибки своевременно исправляются. Немаловажное значение имеет организация свободного времени детей. </w:t>
      </w:r>
    </w:p>
    <w:p w:rsidR="00AA2A44" w:rsidRPr="00AA2A44" w:rsidRDefault="00AA2A44" w:rsidP="00AA2A4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2A4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Дети не должны свободно разгуливать по улицам в целях сохранения их здоровья. Необходимо тесное сотрудничество между учителями и родителями.</w:t>
      </w:r>
    </w:p>
    <w:p w:rsidR="00140246" w:rsidRPr="005C7104" w:rsidRDefault="00140246" w:rsidP="0014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</w:t>
      </w:r>
      <w:r w:rsidR="00E123DD" w:rsidRPr="005C71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директор школы Валиев М-Д.К., напомнил</w:t>
      </w:r>
      <w:r w:rsidRPr="005C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классным руководителям и педагогам школы о необходимости вести  документацию, выставлять оценки в электронный журнал, контролировать посещаемость уроков обучающимися, вести строгий учет неохваченных дистанционным обучением детей, принять все меры для их привлечения к обучению.</w:t>
      </w:r>
    </w:p>
    <w:p w:rsidR="00140246" w:rsidRDefault="00140246" w:rsidP="001402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33A" w:rsidRDefault="00233FCD" w:rsidP="001402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16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 второму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отметил уважаемые коллеги, при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столкнулись со многими проблемами, организовать на должном уровне ДО в силу не зависящих от нас ситуаций. Но многое зависит и от самого учителя от его мобилизации и ответственности.                                       Как вести ДО, если у ученика нет гаджеты и интернет</w:t>
      </w:r>
      <w:r w:rsidR="00ED13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Передавайте ученику задания на одну две недели и после проверяйте выполненные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этот период. Если ученик не имеет технической возможности участвовать в электронном обучении, увеличьте количество его самостоятельной работы. Учитель должен давать задания на длительный срок, а потом их разом проверить и комментировать. Дополнительные разъяснения учитель может давать по телефону.                                                                                             Имеющиеся в школе гаджеты для обучения ноутбук, планшет, а у ребёнка нет, выдаём ему устройство на дом. Заместителю по ИОП </w:t>
      </w:r>
      <w:proofErr w:type="spellStart"/>
      <w:r w:rsidR="00ED13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Абдулазизовой</w:t>
      </w:r>
      <w:proofErr w:type="spellEnd"/>
      <w:r w:rsidR="00ED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П.М., совместно с классным руководителем передайте устройство родителю по акту или расписке</w:t>
      </w:r>
      <w:r w:rsidR="00D15E6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Составьте её в свободной форме. Укажите кому и когда выдали гаджет, запишите модель и срок, в течение которого ребёнок будет использовать его дома. Акт или расписку храните дома.</w:t>
      </w:r>
    </w:p>
    <w:p w:rsidR="00C05051" w:rsidRDefault="00D15E6D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разрешило использовать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организовать ДО например «В контакте. Она содержит групповые чаты, видео и прямые трансляции, статьи сообщества, куда можно загрузить необходимые файлы разных форматов – от презентации и текстов до аудио и видео. </w:t>
      </w:r>
      <w:r w:rsidR="0055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даёт возможность сохранить живое общение учителя с учеником и обеспечить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непрерывнрсть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(информация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18.03.2020г.). По аналогии используйте другие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1AA" w:rsidRDefault="008521AA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Проводите с родителями беседу. Объясните, что ДО не форма обучения, а средство и способ организации учебного процесса (ч.2 ст.23 Закона об образовании). Поэтому школа не обязана брать с родителей заявление на дистанционное обучение. Школа вправе самостоятельно решать, когда применять дистанционные технологии. Родитель не участвует в выборе средств и способов обучения.</w:t>
      </w:r>
    </w:p>
    <w:p w:rsidR="008521AA" w:rsidRDefault="008521AA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Направьте письменное уведомление родителям о том, что родители обязаны обеспечить получение детьми общего образования, соблюдать правила внутреннего распорядка школы и требования других локальных актов, которые в том числе устанавливают режим занятий и регламентирует образовательные отношения ч.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4.ст.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Закон об образовании).                        Письменное уведомление необходимо, чтобы школа могла предъявить</w:t>
      </w:r>
      <w:r w:rsidR="003B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контролирующим органам в качестве доказательства, что бездействие с нашей стороны не было.</w:t>
      </w:r>
    </w:p>
    <w:p w:rsidR="003B77E2" w:rsidRDefault="003B77E2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</w:t>
      </w:r>
      <w:r w:rsidRPr="003B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третьему вопросу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Валиев М-Д.К.. отметил, если родители не исполняют свои обязанности перед детьми, обратимся в органы опеки и попечительства. Проинформируйте их о том, что родители не выполняют обязанности по образованию ребёнка (п 3 ст.56 СК. РФ).</w:t>
      </w:r>
    </w:p>
    <w:p w:rsidR="008C3263" w:rsidRDefault="008C3263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 проинформируйте родителей об условиях ДО в каком порядке проходит, где ознакомиться с расписанием, куда отправлять готовые работы и получить новые задания. Как проводить текущий и итоговый контроль, консультации. Для этого вывесите приказ о ДО и дополнительную информацию на сайте школы информационном стенде около выхода. </w:t>
      </w:r>
    </w:p>
    <w:p w:rsidR="00E61E69" w:rsidRDefault="008C3263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не обязывает брать заявления у родителей на ДО, так как, это не форма обучения, а средство и способы организации учебного процесса (</w:t>
      </w:r>
      <w:r w:rsidR="00E61E69">
        <w:rPr>
          <w:rFonts w:ascii="Times New Roman" w:eastAsia="Times New Roman" w:hAnsi="Times New Roman" w:cs="Times New Roman"/>
          <w:sz w:val="28"/>
          <w:szCs w:val="28"/>
          <w:lang w:eastAsia="ru-RU"/>
        </w:rPr>
        <w:t>ч.2 ст.23 ФЗ от 29.12.2012 № 273 - 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3263" w:rsidRDefault="00E61E69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нужно контролировать, сколько учеников посетили электронные занятия, сколько заболели и не учатся. Классным  руководителям контролировать посещаемость учащихся. </w:t>
      </w:r>
    </w:p>
    <w:p w:rsidR="00E61E69" w:rsidRDefault="00E61E69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1169BD" w:rsidRPr="00C80B71" w:rsidRDefault="001169BD" w:rsidP="00C80B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и педагогам школы  необходимо вести  документацию, выставлять оценки в электронный журнал, контролировать посещаемость уроков обучающимися, вести строгий учет неохваченных дистанционным обучением детей, принять все меры для их привлечения к обучению.</w:t>
      </w:r>
    </w:p>
    <w:p w:rsidR="00C80B71" w:rsidRDefault="00C80B71" w:rsidP="00C80B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 родителями беседу. Объяснить, что ДО не форма обучения, а средство и способ организации учебного процесса (ч.2 ст.23 Закона об образовании).</w:t>
      </w:r>
    </w:p>
    <w:p w:rsidR="00F10C9C" w:rsidRPr="00C80B71" w:rsidRDefault="00F10C9C" w:rsidP="00C80B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Заместителю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Кахрумановой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 ежедневно проводить мониторинг посещаемости учащихся и предоставить к 16:00 в УО.</w:t>
      </w:r>
    </w:p>
    <w:p w:rsidR="00E61E69" w:rsidRDefault="00F10C9C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7E2" w:rsidRPr="00D15E6D" w:rsidRDefault="003B77E2" w:rsidP="00D1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933" w:rsidRDefault="00803128" w:rsidP="0080312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  <w:t>М-Д.К. Валиев.</w:t>
      </w:r>
    </w:p>
    <w:p w:rsidR="00CB0689" w:rsidRDefault="00803128" w:rsidP="0080312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  <w:t xml:space="preserve">П.М.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0689" w:rsidRDefault="00CB0689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8B4BFA" w:rsidRPr="00CB0689" w:rsidRDefault="008B4BFA" w:rsidP="00CB0689">
      <w:pPr>
        <w:rPr>
          <w:rFonts w:ascii="Times New Roman" w:hAnsi="Times New Roman" w:cs="Times New Roman"/>
          <w:sz w:val="28"/>
          <w:szCs w:val="28"/>
        </w:rPr>
      </w:pPr>
    </w:p>
    <w:p w:rsidR="00CB0689" w:rsidRDefault="00CB0689" w:rsidP="00CB0689">
      <w:pPr>
        <w:rPr>
          <w:rFonts w:ascii="Times New Roman" w:hAnsi="Times New Roman" w:cs="Times New Roman"/>
          <w:sz w:val="28"/>
          <w:szCs w:val="28"/>
        </w:rPr>
      </w:pPr>
    </w:p>
    <w:p w:rsidR="00CB0689" w:rsidRPr="009377CF" w:rsidRDefault="00CB0689" w:rsidP="00CB0689">
      <w:pPr>
        <w:shd w:val="clear" w:color="auto" w:fill="FFFFFF"/>
        <w:spacing w:after="176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lastRenderedPageBreak/>
        <w:t>Протокол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</w:t>
      </w:r>
      <w:r w:rsidRPr="009377CF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№</w:t>
      </w:r>
    </w:p>
    <w:p w:rsidR="00CB0689" w:rsidRPr="009377CF" w:rsidRDefault="00CB0689" w:rsidP="00EE67B8">
      <w:pPr>
        <w:shd w:val="clear" w:color="auto" w:fill="FFFFFF"/>
        <w:spacing w:after="176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Онлайн-совещание с заместителями директора по УВР, ВР, ИОП.</w:t>
      </w:r>
    </w:p>
    <w:p w:rsidR="00CB0689" w:rsidRPr="009377CF" w:rsidRDefault="00C760B7" w:rsidP="00CB06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CB0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CB0689"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.2020</w:t>
      </w:r>
    </w:p>
    <w:p w:rsidR="00CB0689" w:rsidRPr="009377CF" w:rsidRDefault="00CB0689" w:rsidP="00CB0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Присутствовал- 6</w:t>
      </w:r>
    </w:p>
    <w:p w:rsidR="00CB0689" w:rsidRDefault="00CB0689" w:rsidP="00CB0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Отсутствовал – </w:t>
      </w:r>
    </w:p>
    <w:p w:rsidR="00CB0689" w:rsidRDefault="00CB0689" w:rsidP="00CB0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0689" w:rsidRDefault="00CB0689" w:rsidP="00CB0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Повестка:</w:t>
      </w:r>
    </w:p>
    <w:p w:rsidR="00CB0689" w:rsidRDefault="00CB0689" w:rsidP="00EE6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организовать и проконтролировать</w:t>
      </w:r>
      <w:r w:rsidR="008B4BFA">
        <w:rPr>
          <w:rFonts w:ascii="Times New Roman" w:hAnsi="Times New Roman" w:cs="Times New Roman"/>
          <w:sz w:val="28"/>
          <w:szCs w:val="28"/>
        </w:rPr>
        <w:t xml:space="preserve"> подготовку к ГИА во время</w:t>
      </w:r>
      <w:r w:rsidR="00EE67B8">
        <w:rPr>
          <w:rFonts w:ascii="Times New Roman" w:hAnsi="Times New Roman" w:cs="Times New Roman"/>
          <w:sz w:val="28"/>
          <w:szCs w:val="28"/>
        </w:rPr>
        <w:t xml:space="preserve"> ДО.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 Разные.</w:t>
      </w:r>
    </w:p>
    <w:p w:rsidR="00803128" w:rsidRDefault="00CB0689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вопросу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вытупил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 школы Валиев М-Д.К. Уважаемые коллеги ФИПИ опубликовал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методрекомендации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самостоятельной подготовке учеников к ГИА по предметам. В Системе – рабочие листы, по которым можно проверить готовность к ГИА, и справка по итогам контроля. </w:t>
      </w:r>
    </w:p>
    <w:p w:rsidR="00CB0689" w:rsidRDefault="00CB0689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проанализировать, качественно ли учителя выполнили программу</w:t>
      </w:r>
      <w:r w:rsidR="002B6388">
        <w:rPr>
          <w:rFonts w:ascii="Times New Roman" w:hAnsi="Times New Roman" w:cs="Times New Roman"/>
          <w:sz w:val="28"/>
          <w:szCs w:val="28"/>
        </w:rPr>
        <w:t>. Организовать работу в мае вам помогут циклограммы, скачайте их в версию статьи в электронной «Системе Завуч», где вы получите рекомендации и образцы циклограмм для работы в мае.</w:t>
      </w:r>
    </w:p>
    <w:p w:rsidR="009E669B" w:rsidRDefault="002B6388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проанализировать качество рабочих программ, пока учителя не ушли в отпуск. В мае проанализируйте, как и в каком объёме учителя выполнили рабочие программы учебных предметов и курсов. По итогам анализа скорректируйте или спроектируйте раздел плана ВШК на следующий учебный год. Пока учителя не начали уходить в отпуск, проконтролируйте качество рабочих программ. Чтобы выяснить в каком объёме учителя выполнили рабочие программы, раздайте учителям таблицы, пусть заполняют и передадут их вам  и проводите анализ. По итогам анализа рабочих программ учителей спланируйте мероприятия ВШК на новый учебный год</w:t>
      </w:r>
      <w:r w:rsidR="009E669B">
        <w:rPr>
          <w:rFonts w:ascii="Times New Roman" w:hAnsi="Times New Roman" w:cs="Times New Roman"/>
          <w:sz w:val="28"/>
          <w:szCs w:val="28"/>
        </w:rPr>
        <w:t xml:space="preserve">. В августе в сроки, которые вы указали в справке, </w:t>
      </w:r>
      <w:r w:rsidR="00F941B4">
        <w:rPr>
          <w:rFonts w:ascii="Times New Roman" w:hAnsi="Times New Roman" w:cs="Times New Roman"/>
          <w:sz w:val="28"/>
          <w:szCs w:val="28"/>
        </w:rPr>
        <w:t>проверьте,</w:t>
      </w:r>
      <w:r w:rsidR="009E669B">
        <w:rPr>
          <w:rFonts w:ascii="Times New Roman" w:hAnsi="Times New Roman" w:cs="Times New Roman"/>
          <w:sz w:val="28"/>
          <w:szCs w:val="28"/>
        </w:rPr>
        <w:t xml:space="preserve"> как учителя скорректировали рабочие программы. В декабре запланируйте промежуточный контроль качества реализации. Посмотрите рабочие программы педагогов группы риска: тех, к кому много замечаний, молодых педагогов, опытных педагогов – консерваторов и проводите анализ качества.</w:t>
      </w:r>
    </w:p>
    <w:p w:rsidR="00F941B4" w:rsidRDefault="00F941B4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разным вопросам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отметил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как выясняется, весь май будет посвящён изучение новых тем, что бы освоить учебную программу и нужно будет проработать учебный план на следующий учебный год, который </w:t>
      </w:r>
      <w:r>
        <w:rPr>
          <w:rFonts w:ascii="Times New Roman" w:hAnsi="Times New Roman" w:cs="Times New Roman"/>
          <w:sz w:val="28"/>
          <w:szCs w:val="28"/>
        </w:rPr>
        <w:lastRenderedPageBreak/>
        <w:t>будет составляться с учётом пройденного материала. К каждому ученику нужно относиться индивидуально. В том случае если родитель увозят ребёнка к примеру, в село, то для него необходимо составить индивидуальный план самостоятельных заданий до конца учебного года.</w:t>
      </w:r>
    </w:p>
    <w:p w:rsidR="00F941B4" w:rsidRDefault="00F941B4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же главным вопросом ДО обучения является техническая сторона. Необходимо приобрести сервере, маршрутизаторы, компьютера</w:t>
      </w:r>
      <w:r w:rsidR="008B4BFA">
        <w:rPr>
          <w:rFonts w:ascii="Times New Roman" w:hAnsi="Times New Roman" w:cs="Times New Roman"/>
          <w:sz w:val="28"/>
          <w:szCs w:val="28"/>
        </w:rPr>
        <w:t>, планшеты, ноутбуки. Нужно по возможности оказать помощь семьям учеников, где имеются проблемы технического плана. В первую очередь учащимся 9 и 11 классов. Будет издан по школе приказ о досрочном завершении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388" w:rsidRDefault="009E669B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366">
        <w:rPr>
          <w:rFonts w:ascii="Times New Roman" w:hAnsi="Times New Roman" w:cs="Times New Roman"/>
          <w:sz w:val="28"/>
          <w:szCs w:val="28"/>
        </w:rPr>
        <w:t>Решили:</w:t>
      </w:r>
    </w:p>
    <w:p w:rsidR="00617F35" w:rsidRDefault="00617F35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1.Заместителям по УВР и ИОП совместно с классными руководителями, предметниками, активизировать подготовку учащихся 9,11кл к ГИА. Ознакомить родителей и учащихся 9,11кл - </w:t>
      </w:r>
      <w:r w:rsidRPr="00617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ФИПИ опубликовал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методрекомендации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самостоятельной подготовке учеников к ГИА по предметам. В Системе – рабочие листы, по которым можно проверить готовность к ГИА. Срок постоянно.</w:t>
      </w:r>
    </w:p>
    <w:p w:rsidR="00474366" w:rsidRDefault="00474366" w:rsidP="00CB06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1.Заместителям УВР совместно с МО  проанализируйте, как и в каком объёме учителя выполнили рабочие программы учебных предметов и курсов. По итогам анализа скорректируйте или спроектируйте раздел плана ВШК на следующий учебный год. Срок до 30.05.2020г. </w:t>
      </w:r>
    </w:p>
    <w:p w:rsidR="00617F35" w:rsidRDefault="00474366" w:rsidP="00617F3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итогам анализа рабочих программ учителей спланируйте мероприятия ВШК на новый учебный год. В августе в сроки, которые вы указали в справке, проверьте, как учителя скорректировали рабочие программы.</w:t>
      </w:r>
    </w:p>
    <w:p w:rsidR="002E216B" w:rsidRPr="002E216B" w:rsidRDefault="00617F35" w:rsidP="002E216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качественного улучшения техническая сторона ДО. Необходимо приобрести сервера, маршрутизаторы, компьютера, планшеты, ноутбуки, наладить интернет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вайфай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школе. По возможности оказать помощь семьям учеников, где имеются проблемы технического плана. В первую очередь учащимся 9 и 11 классов.</w:t>
      </w:r>
    </w:p>
    <w:p w:rsidR="002E216B" w:rsidRDefault="002E216B" w:rsidP="002E216B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  <w:t>М-Д.К. Валиев.</w:t>
      </w:r>
    </w:p>
    <w:p w:rsidR="002E216B" w:rsidRDefault="002E216B" w:rsidP="002E216B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  <w:t xml:space="preserve">П.М.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216B" w:rsidRDefault="002E216B" w:rsidP="002E216B">
      <w:pPr>
        <w:rPr>
          <w:rFonts w:ascii="Times New Roman" w:hAnsi="Times New Roman" w:cs="Times New Roman"/>
          <w:sz w:val="28"/>
          <w:szCs w:val="28"/>
        </w:rPr>
      </w:pPr>
    </w:p>
    <w:p w:rsidR="002E216B" w:rsidRDefault="002E216B" w:rsidP="002E216B">
      <w:pPr>
        <w:rPr>
          <w:rFonts w:ascii="Times New Roman" w:hAnsi="Times New Roman" w:cs="Times New Roman"/>
          <w:sz w:val="28"/>
          <w:szCs w:val="28"/>
        </w:rPr>
      </w:pPr>
    </w:p>
    <w:sectPr w:rsidR="002E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769"/>
    <w:multiLevelType w:val="hybridMultilevel"/>
    <w:tmpl w:val="6E58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7B15"/>
    <w:multiLevelType w:val="hybridMultilevel"/>
    <w:tmpl w:val="AD1EE8E4"/>
    <w:lvl w:ilvl="0" w:tplc="93C2E14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77780DB5"/>
    <w:multiLevelType w:val="hybridMultilevel"/>
    <w:tmpl w:val="656C6B02"/>
    <w:lvl w:ilvl="0" w:tplc="D7B0F57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40"/>
    <w:rsid w:val="00003148"/>
    <w:rsid w:val="00003B52"/>
    <w:rsid w:val="000043DA"/>
    <w:rsid w:val="000061CB"/>
    <w:rsid w:val="00007DED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69BD"/>
    <w:rsid w:val="001178A3"/>
    <w:rsid w:val="00126BB9"/>
    <w:rsid w:val="001317C9"/>
    <w:rsid w:val="00131A6B"/>
    <w:rsid w:val="00134246"/>
    <w:rsid w:val="00137380"/>
    <w:rsid w:val="00140246"/>
    <w:rsid w:val="00156ECD"/>
    <w:rsid w:val="00160890"/>
    <w:rsid w:val="00170FC0"/>
    <w:rsid w:val="00173B55"/>
    <w:rsid w:val="001756F3"/>
    <w:rsid w:val="00176010"/>
    <w:rsid w:val="001760A1"/>
    <w:rsid w:val="00183171"/>
    <w:rsid w:val="001831C4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3CAC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3FCD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5FBC"/>
    <w:rsid w:val="002B6388"/>
    <w:rsid w:val="002C2C08"/>
    <w:rsid w:val="002C708B"/>
    <w:rsid w:val="002C7350"/>
    <w:rsid w:val="002E0893"/>
    <w:rsid w:val="002E216B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B77E2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3AAC"/>
    <w:rsid w:val="004452D7"/>
    <w:rsid w:val="0045466C"/>
    <w:rsid w:val="00460A20"/>
    <w:rsid w:val="0047351B"/>
    <w:rsid w:val="00474366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571F8"/>
    <w:rsid w:val="00560043"/>
    <w:rsid w:val="0057623D"/>
    <w:rsid w:val="00576DED"/>
    <w:rsid w:val="00582316"/>
    <w:rsid w:val="00595232"/>
    <w:rsid w:val="005A560C"/>
    <w:rsid w:val="005B06A3"/>
    <w:rsid w:val="005B295B"/>
    <w:rsid w:val="005B2BB6"/>
    <w:rsid w:val="005B4E02"/>
    <w:rsid w:val="005C27E9"/>
    <w:rsid w:val="005C39E1"/>
    <w:rsid w:val="005C7104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17F35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6F7897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3128"/>
    <w:rsid w:val="008049AB"/>
    <w:rsid w:val="00805748"/>
    <w:rsid w:val="00814AF3"/>
    <w:rsid w:val="008155AF"/>
    <w:rsid w:val="00822E96"/>
    <w:rsid w:val="00823BD1"/>
    <w:rsid w:val="00825320"/>
    <w:rsid w:val="00833DB0"/>
    <w:rsid w:val="00833EFE"/>
    <w:rsid w:val="00834554"/>
    <w:rsid w:val="00841AFF"/>
    <w:rsid w:val="00842EE2"/>
    <w:rsid w:val="00843740"/>
    <w:rsid w:val="0084766F"/>
    <w:rsid w:val="008521AA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B4BFA"/>
    <w:rsid w:val="008B64C5"/>
    <w:rsid w:val="008C042D"/>
    <w:rsid w:val="008C1125"/>
    <w:rsid w:val="008C3263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3706"/>
    <w:rsid w:val="009377CF"/>
    <w:rsid w:val="00940507"/>
    <w:rsid w:val="0094084C"/>
    <w:rsid w:val="00941FB7"/>
    <w:rsid w:val="00944745"/>
    <w:rsid w:val="0095095A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E669B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A44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A77"/>
    <w:rsid w:val="00BC1F31"/>
    <w:rsid w:val="00BC523B"/>
    <w:rsid w:val="00BC7B1E"/>
    <w:rsid w:val="00BD679A"/>
    <w:rsid w:val="00BE6FF8"/>
    <w:rsid w:val="00BF4D1F"/>
    <w:rsid w:val="00BF58D0"/>
    <w:rsid w:val="00C020F6"/>
    <w:rsid w:val="00C05051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DA6"/>
    <w:rsid w:val="00C72714"/>
    <w:rsid w:val="00C7354C"/>
    <w:rsid w:val="00C7525E"/>
    <w:rsid w:val="00C757C2"/>
    <w:rsid w:val="00C760B7"/>
    <w:rsid w:val="00C803F9"/>
    <w:rsid w:val="00C807A6"/>
    <w:rsid w:val="00C80B71"/>
    <w:rsid w:val="00C81D4A"/>
    <w:rsid w:val="00C91661"/>
    <w:rsid w:val="00C9185D"/>
    <w:rsid w:val="00C93414"/>
    <w:rsid w:val="00C94229"/>
    <w:rsid w:val="00C950BD"/>
    <w:rsid w:val="00C95C80"/>
    <w:rsid w:val="00CB0689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5E6D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2A0"/>
    <w:rsid w:val="00DF05FE"/>
    <w:rsid w:val="00DF17AB"/>
    <w:rsid w:val="00DF2E66"/>
    <w:rsid w:val="00DF69EB"/>
    <w:rsid w:val="00E021E9"/>
    <w:rsid w:val="00E0373E"/>
    <w:rsid w:val="00E123DD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55840"/>
    <w:rsid w:val="00E61E69"/>
    <w:rsid w:val="00E739DF"/>
    <w:rsid w:val="00E84575"/>
    <w:rsid w:val="00E87498"/>
    <w:rsid w:val="00E9093E"/>
    <w:rsid w:val="00E95773"/>
    <w:rsid w:val="00EA245F"/>
    <w:rsid w:val="00EB3EA0"/>
    <w:rsid w:val="00EB52A9"/>
    <w:rsid w:val="00EB756F"/>
    <w:rsid w:val="00EC17FD"/>
    <w:rsid w:val="00EC35A2"/>
    <w:rsid w:val="00EC7743"/>
    <w:rsid w:val="00ED133A"/>
    <w:rsid w:val="00EE00CB"/>
    <w:rsid w:val="00EE3A8E"/>
    <w:rsid w:val="00EE3EB6"/>
    <w:rsid w:val="00EE67B8"/>
    <w:rsid w:val="00EE73C7"/>
    <w:rsid w:val="00EF28C8"/>
    <w:rsid w:val="00EF38CB"/>
    <w:rsid w:val="00EF64BB"/>
    <w:rsid w:val="00F00194"/>
    <w:rsid w:val="00F075E5"/>
    <w:rsid w:val="00F10C9C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41B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B5BC0"/>
    <w:rsid w:val="00FC0149"/>
    <w:rsid w:val="00FC6B3B"/>
    <w:rsid w:val="00FC75EB"/>
    <w:rsid w:val="00FC78EC"/>
    <w:rsid w:val="00FD2D29"/>
    <w:rsid w:val="00FD2FAA"/>
    <w:rsid w:val="00FE240E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C6BB"/>
  <w15:docId w15:val="{D4BC2A1D-26CD-4683-B9E3-055B23B1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desn-4.gov67.ru/files/578/polozhenie-ob-organiz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Patina</cp:lastModifiedBy>
  <cp:revision>33</cp:revision>
  <dcterms:created xsi:type="dcterms:W3CDTF">2020-05-16T11:58:00Z</dcterms:created>
  <dcterms:modified xsi:type="dcterms:W3CDTF">2020-05-20T07:20:00Z</dcterms:modified>
</cp:coreProperties>
</file>