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D2A" w:rsidRPr="00DB2779" w:rsidRDefault="006A7D2A" w:rsidP="007E61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2779">
        <w:rPr>
          <w:rFonts w:ascii="Times New Roman" w:hAnsi="Times New Roman" w:cs="Times New Roman"/>
          <w:b/>
          <w:sz w:val="24"/>
          <w:szCs w:val="24"/>
        </w:rPr>
        <w:t>Актуальность программы</w:t>
      </w:r>
    </w:p>
    <w:p w:rsidR="006A7D2A" w:rsidRPr="00DB2779" w:rsidRDefault="006A7D2A" w:rsidP="00DB2779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DB2779">
        <w:rPr>
          <w:rFonts w:ascii="Times New Roman" w:hAnsi="Times New Roman" w:cs="Times New Roman"/>
          <w:color w:val="000000"/>
          <w:spacing w:val="6"/>
          <w:sz w:val="24"/>
          <w:szCs w:val="24"/>
        </w:rPr>
        <w:t>Школьное самоуправление предусматривает вовлечение всех учащи</w:t>
      </w:r>
      <w:r w:rsidRPr="00DB2779">
        <w:rPr>
          <w:rFonts w:ascii="Times New Roman" w:hAnsi="Times New Roman" w:cs="Times New Roman"/>
          <w:color w:val="000000"/>
          <w:spacing w:val="2"/>
          <w:sz w:val="24"/>
          <w:szCs w:val="24"/>
        </w:rPr>
        <w:t>хся в управление школьными делами, создание работоспособных органов</w:t>
      </w:r>
      <w:r w:rsidRPr="00DB2779"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r w:rsidRPr="00DB2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коллектива, наделенных постепенно расширяющими правами и обязанностя</w:t>
      </w:r>
      <w:r w:rsidRPr="00DB2779">
        <w:rPr>
          <w:rFonts w:ascii="Times New Roman" w:hAnsi="Times New Roman" w:cs="Times New Roman"/>
          <w:color w:val="000000"/>
          <w:spacing w:val="1"/>
          <w:sz w:val="24"/>
          <w:szCs w:val="24"/>
        </w:rPr>
        <w:t>ми, формирование у школьников отношений товарищеской взаимозавис</w:t>
      </w:r>
      <w:r w:rsidRPr="00DB2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имости и организаторских качеств; приобщение ученического коллектива и каждого</w:t>
      </w:r>
      <w:r w:rsidRPr="00DB277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школьника к организации своей жизни и деятельности, к самовоспитанию.</w:t>
      </w:r>
    </w:p>
    <w:p w:rsidR="006A7D2A" w:rsidRPr="00DB2779" w:rsidRDefault="006A7D2A" w:rsidP="006A7D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7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Сегодня много говорят о детском самоуправлении в школе как форме организации деятельности детской жизни. Наиболее болезненным вопросом демократического управления в школе является реальность участия в управлении (а точнее в </w:t>
      </w:r>
      <w:proofErr w:type="spellStart"/>
      <w:r w:rsidRPr="00DB277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соуправлении</w:t>
      </w:r>
      <w:proofErr w:type="spellEnd"/>
      <w:r w:rsidRPr="00DB2779">
        <w:rPr>
          <w:rFonts w:ascii="Times New Roman" w:eastAsia="Times New Roman" w:hAnsi="Times New Roman" w:cs="Times New Roman"/>
          <w:sz w:val="24"/>
          <w:szCs w:val="24"/>
          <w:lang w:eastAsia="ru-RU"/>
        </w:rPr>
        <w:t>) школьников. Существуют и другие формы участия детей в организаторской деятельности, пробуждающие активную позицию в различных типах социальных отношений, - детские общественные объединения и организации.  Для развития общественного детского движения необходимо формировать тот актив детей и школьников, который будет способен создать свою организацию, грамотно определить формы и методы ее деятельности.</w:t>
      </w:r>
      <w:proofErr w:type="gramStart"/>
      <w:r w:rsidRPr="00DB27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6A7D2A" w:rsidRPr="00DB2779" w:rsidRDefault="006A7D2A" w:rsidP="006A7D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7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В «Школьной республике» осуществляется тесное взаимодействие между двумя звеньями: средним и старшим. Обсуждается и принимается совместный план работы, который в свою очередь создается методом коллективного поиска (предложения, идеи) всех учащихся и учителей организуются и проводятся совместные мероприятия, акции, КТД.</w:t>
      </w:r>
    </w:p>
    <w:p w:rsidR="006A7D2A" w:rsidRPr="00DB2779" w:rsidRDefault="006A7D2A" w:rsidP="006A7D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7D2A" w:rsidRPr="00DB2779" w:rsidRDefault="006A7D2A" w:rsidP="006A7D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7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Целевое направление программы:</w:t>
      </w:r>
      <w:r w:rsidRPr="00DB27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Воспитание активной творческой личности </w:t>
      </w:r>
      <w:r w:rsidRPr="00DB27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в условиях адаптивного образовательного процесса; </w:t>
      </w:r>
      <w:r w:rsidRPr="00DB27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Формирование образа выпускника. </w:t>
      </w:r>
      <w:r w:rsidRPr="00DB27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B27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B27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программы:</w:t>
      </w:r>
      <w:r w:rsidRPr="00DB27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27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Организация коллективной деятельности; </w:t>
      </w:r>
      <w:r w:rsidRPr="00DB27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Развитие творчества учащихся; </w:t>
      </w:r>
      <w:r w:rsidRPr="00DB27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Помощь в развитии коллективных отношений внутри класса; </w:t>
      </w:r>
      <w:r w:rsidRPr="00DB27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Развитие творческого мышления и самостоятельности, самоуправления. </w:t>
      </w:r>
      <w:r w:rsidRPr="00DB27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A7D2A" w:rsidRPr="00DB2779" w:rsidRDefault="006A7D2A" w:rsidP="006A7D2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7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 Цель</w:t>
      </w:r>
      <w:r w:rsidRPr="00DB2779">
        <w:rPr>
          <w:rFonts w:ascii="Times New Roman" w:eastAsia="Times New Roman" w:hAnsi="Times New Roman" w:cs="Times New Roman"/>
          <w:sz w:val="24"/>
          <w:szCs w:val="24"/>
          <w:lang w:eastAsia="ru-RU"/>
        </w:rPr>
        <w:t>: - обучение самоуправлению на уровне класса; - работа с активом</w:t>
      </w:r>
      <w:proofErr w:type="gramStart"/>
      <w:r w:rsidRPr="00DB27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Pr="00DB27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творческого мышления и самостоятельности</w:t>
      </w:r>
    </w:p>
    <w:p w:rsidR="006A7D2A" w:rsidRPr="00DB2779" w:rsidRDefault="006A7D2A" w:rsidP="006A7D2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7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</w:t>
      </w:r>
      <w:r w:rsidRPr="00DB2779">
        <w:rPr>
          <w:rFonts w:ascii="Times New Roman" w:eastAsia="Times New Roman" w:hAnsi="Times New Roman" w:cs="Times New Roman"/>
          <w:sz w:val="24"/>
          <w:szCs w:val="24"/>
          <w:lang w:eastAsia="ru-RU"/>
        </w:rPr>
        <w:t>: - Включение ребенка в совместную сюжетно-ролевую игру и деятельность, выполняя которую, он должен будет приспосабливаться к индивидуальным особенностям и действиям других людей; вовлечение детей в создание сценария общешкольного мероприятия; - обучение актива класса методам и формам самостоятельной организации мероприятий.</w:t>
      </w:r>
    </w:p>
    <w:p w:rsidR="006A7D2A" w:rsidRPr="00DB2779" w:rsidRDefault="006A7D2A" w:rsidP="006A7D2A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7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Прогнозируемый результат: </w:t>
      </w:r>
      <w:r w:rsidRPr="00DB27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B277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Личность, владеющая умениями организации коллективной деятельности; способная к творческому мышлению и самостоятельности. </w:t>
      </w:r>
    </w:p>
    <w:p w:rsidR="006A7D2A" w:rsidRPr="006A7D2A" w:rsidRDefault="006A7D2A" w:rsidP="00DB2779">
      <w:pPr>
        <w:rPr>
          <w:b/>
        </w:rPr>
      </w:pPr>
    </w:p>
    <w:sectPr w:rsidR="006A7D2A" w:rsidRPr="006A7D2A" w:rsidSect="007E61B0">
      <w:pgSz w:w="11906" w:h="16838"/>
      <w:pgMar w:top="1134" w:right="1133" w:bottom="1134" w:left="1134" w:header="708" w:footer="708" w:gutter="0"/>
      <w:pgBorders w:offsetFrom="page">
        <w:top w:val="packages" w:sz="15" w:space="24" w:color="auto"/>
        <w:left w:val="packages" w:sz="15" w:space="24" w:color="auto"/>
        <w:bottom w:val="packages" w:sz="15" w:space="24" w:color="auto"/>
        <w:right w:val="packages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9675F"/>
    <w:multiLevelType w:val="multilevel"/>
    <w:tmpl w:val="2A4E3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7D2A"/>
    <w:rsid w:val="003E7836"/>
    <w:rsid w:val="0043557B"/>
    <w:rsid w:val="006A7D2A"/>
    <w:rsid w:val="00741A21"/>
    <w:rsid w:val="007E61B0"/>
    <w:rsid w:val="00843376"/>
    <w:rsid w:val="00993640"/>
    <w:rsid w:val="00B31C58"/>
    <w:rsid w:val="00BB13DE"/>
    <w:rsid w:val="00C5746D"/>
    <w:rsid w:val="00DB2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8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3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36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</Company>
  <LinksUpToDate>false</LinksUpToDate>
  <CharactersWithSpaces>2407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45</dc:creator>
  <cp:keywords/>
  <dc:description/>
  <cp:lastModifiedBy>45</cp:lastModifiedBy>
  <cp:revision>6</cp:revision>
  <cp:lastPrinted>2014-11-11T06:39:00Z</cp:lastPrinted>
  <dcterms:created xsi:type="dcterms:W3CDTF">2013-11-10T09:40:00Z</dcterms:created>
  <dcterms:modified xsi:type="dcterms:W3CDTF">2018-09-25T07:56:00Z</dcterms:modified>
</cp:coreProperties>
</file>