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Arial" w:eastAsia="Times New Roman" w:hAnsi="Arial" w:cs="Arial"/>
          <w:sz w:val="24"/>
          <w:szCs w:val="24"/>
          <w:lang w:eastAsia="ru-RU"/>
        </w:rPr>
        <w:t>■</w:t>
      </w:r>
      <w:r w:rsidRPr="007B6202">
        <w:rPr>
          <w:rFonts w:ascii="Calibri" w:eastAsia="Times New Roman" w:hAnsi="Calibri" w:cs="Calibri"/>
          <w:sz w:val="24"/>
          <w:szCs w:val="24"/>
          <w:lang w:eastAsia="ru-RU"/>
        </w:rPr>
        <w:t xml:space="preserve"> Что такое проезжая часть? Ответ: Это часть улицы, где едут машины</w:t>
      </w: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Что такое пешеходный тротуар? Ответ: Это часть улицы, где ходят пешеходы.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Где идти, если нет тротуара? Ответ: По обочине.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Где можно перейти улицу? Ответ: По переходу.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 вы думаете, как называется этот знак? Ответ: «Пешеходный переход».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2580" cy="2862580"/>
            <wp:effectExtent l="19050" t="0" r="0" b="0"/>
            <wp:docPr id="1" name="Рисунок 1" descr="http://ped-kopilka.ru/images/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1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На какой свет нужно переходить улицу? Ответ: На зеленый свет.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При каком свете двигаться нельзя? Ответ: При красном свете.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На какой свет могут двигаться машины? Ответ: На зеленый свет.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Что называется площадью? Ответ: Перекресток, где пересекаются или берут начало несколько улиц.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 называется часть улицы, расположенная между двумя перекрестками? Ответ: Квартал.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Какие технические средства регулирования движения вы знаете? Ответ: Светофор, дорожные знаки.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 называется этот знак? Ответ: Это знак «Дети».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62580" cy="2414905"/>
            <wp:effectExtent l="19050" t="0" r="0" b="0"/>
            <wp:docPr id="2" name="Рисунок 2" descr="http://ped-kopilka.ru/images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41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■ Как определить, что машина собирается повернуть направо (налево)? Ответ: Включается и мигает правый (левый) фонарик— </w:t>
      </w:r>
      <w:proofErr w:type="gramStart"/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gramEnd"/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азатель поворота.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Какую опасность для пешеходов представляют зимние дороги? Ответ: На скользкой дороге увеличивается тормозной путь машин, дороги сужены из-за снега, снежные заносы, гололед мешают движению машин.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Какие вы знаете специальные автомобили? Ответ: К специальным автомобилям относятся пожарные, медицинские, аварийные, автокраны и другие.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 называется подземная железная дорога? Ответ: Метро.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Есть ли у велосипедиста путь торможения? Ответ: Да. Никакой транспорт остановиться сразу во время движения не может.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 вы понимаете выражение «час пик»? Ответ: Это время наибольшего движения.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Конкурс «Пять названий дорожных знаков». Двое играющих, мальчик и девочка (можно, чтобы это были представители двух команд), становятся в конце проходов между рядами парт.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они должны (сначала один, потом другой) пройти вперед, сделав пять шагов, и на каждый шаг без малейшей запинки (не нарушая ритма) произнести какое-нибудь название дорожного знака. Побеждает тот, кто справится с этой задачей или сумеет назвать больше названий. Если в игре принимают участие команды, то засчитывается общая сумма названий.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Водитель машины. Ответ: Шофер.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Передвижение на машине или лошади. Ответ: Езда.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Рабочее место водителя автомобиля. Ответ: Кабина.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Предприятие, выпускающее машины. Ответ: Автозавод.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Пятое в телеге оно ни к чему. Ответ: Колесо.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■ Устройство для снижения скорости до полной остановки. Ответ: Тормоз.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Баранка, но не к чаю, а в руках шофера. Ответ: Руль.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Резиновый обруч на ободе колеса. Ответ: Шина.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На что надевают шину? Ответ: На обод.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Баня для автомобилей. Ответ: Мойка.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Место, где меняют направление. Ответ: Поворот.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Так раньше называлось устройство для подачи автомобильного сигнала. Ответ: Клаксон.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Ее не ставят впереди лошади. Ответ: Телега.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Велосипед с мотором. Ответ: Мопед.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Двухместный двухколесный велосипед. Ответ: Тандем.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Место сбора пассажиров автобуса, троллейбуса, трамвая. Ответ: Остановка.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Легковой автомобиль, производимый американской компанией «</w:t>
      </w:r>
      <w:proofErr w:type="spellStart"/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Дженерал</w:t>
      </w:r>
      <w:proofErr w:type="spellEnd"/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моторе</w:t>
      </w:r>
      <w:proofErr w:type="gramEnd"/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Ответ: Бьюик.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Стоящий на остановке трамвай обходят спереди или сзади? Ответ: Спереди.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Стоящий на остановке троллейбус обходят спереди или сзади? Ответ: Сзади.</w:t>
      </w:r>
    </w:p>
    <w:p w:rsidR="007B6202" w:rsidRPr="007B6202" w:rsidRDefault="007B6202" w:rsidP="007B6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02">
        <w:rPr>
          <w:rFonts w:ascii="Times New Roman" w:eastAsia="Times New Roman" w:hAnsi="Times New Roman" w:cs="Times New Roman"/>
          <w:sz w:val="24"/>
          <w:szCs w:val="24"/>
          <w:lang w:eastAsia="ru-RU"/>
        </w:rPr>
        <w:t>■ Тот, кто двигается медленно. Ответ: Тихоход.</w:t>
      </w:r>
    </w:p>
    <w:p w:rsidR="00CE5529" w:rsidRDefault="00CE5529"/>
    <w:sectPr w:rsidR="00CE5529" w:rsidSect="00CE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B6202"/>
    <w:rsid w:val="007B6202"/>
    <w:rsid w:val="00CE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29"/>
  </w:style>
  <w:style w:type="paragraph" w:styleId="3">
    <w:name w:val="heading 3"/>
    <w:basedOn w:val="a"/>
    <w:link w:val="30"/>
    <w:uiPriority w:val="9"/>
    <w:qFormat/>
    <w:rsid w:val="007B62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B62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62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6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62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2737</Characters>
  <Application>Microsoft Office Word</Application>
  <DocSecurity>0</DocSecurity>
  <Lines>22</Lines>
  <Paragraphs>6</Paragraphs>
  <ScaleCrop>false</ScaleCrop>
  <Company>сош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3</cp:revision>
  <dcterms:created xsi:type="dcterms:W3CDTF">2015-09-28T06:21:00Z</dcterms:created>
  <dcterms:modified xsi:type="dcterms:W3CDTF">2015-09-28T06:23:00Z</dcterms:modified>
</cp:coreProperties>
</file>