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26D" w:rsidRPr="00BE626D" w:rsidRDefault="005732A9" w:rsidP="00BE626D">
      <w:pPr>
        <w:pStyle w:val="a5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  <w:r w:rsidRPr="00BE626D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РЕКОМЕНДАЦИИ ПО РАБОТЕ С УЧАЩИМИСЯ</w:t>
      </w:r>
    </w:p>
    <w:p w:rsidR="005732A9" w:rsidRPr="00BE626D" w:rsidRDefault="005732A9" w:rsidP="00BE626D">
      <w:pPr>
        <w:pStyle w:val="a5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  <w:r w:rsidRPr="00BE626D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«ГРУППЫ РИСКА»</w:t>
      </w:r>
    </w:p>
    <w:p w:rsidR="005732A9" w:rsidRPr="00BE626D" w:rsidRDefault="005732A9" w:rsidP="005732A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70C0"/>
          <w:sz w:val="24"/>
          <w:szCs w:val="24"/>
        </w:rPr>
      </w:pPr>
      <w:r w:rsidRPr="00BE626D">
        <w:rPr>
          <w:rFonts w:ascii="Times New Roman" w:eastAsia="Times New Roman" w:hAnsi="Times New Roman" w:cs="Times New Roman"/>
          <w:color w:val="0070C0"/>
          <w:sz w:val="24"/>
          <w:szCs w:val="24"/>
        </w:rPr>
        <w:t>Для осуществления</w:t>
      </w:r>
      <w:r w:rsidRPr="00BE626D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> педагогической профилактики и коррекции поведения</w:t>
      </w:r>
      <w:r w:rsidRPr="00BE626D">
        <w:rPr>
          <w:rFonts w:ascii="Times New Roman" w:eastAsia="Times New Roman" w:hAnsi="Times New Roman" w:cs="Times New Roman"/>
          <w:color w:val="0070C0"/>
          <w:sz w:val="24"/>
          <w:szCs w:val="24"/>
        </w:rPr>
        <w:t> трудного подростка рекомендуется:</w:t>
      </w:r>
    </w:p>
    <w:p w:rsidR="005732A9" w:rsidRPr="00BE626D" w:rsidRDefault="005732A9" w:rsidP="005732A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BE626D">
        <w:rPr>
          <w:rFonts w:ascii="Times New Roman" w:eastAsia="Times New Roman" w:hAnsi="Times New Roman" w:cs="Times New Roman"/>
          <w:color w:val="000000"/>
          <w:sz w:val="24"/>
          <w:szCs w:val="24"/>
        </w:rPr>
        <w:t>Найти сильные стороны, качества подростка, опираться на них в деле воспитания.</w:t>
      </w:r>
    </w:p>
    <w:p w:rsidR="005732A9" w:rsidRPr="00BE626D" w:rsidRDefault="005732A9" w:rsidP="005732A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BE626D">
        <w:rPr>
          <w:rFonts w:ascii="Times New Roman" w:eastAsia="Times New Roman" w:hAnsi="Times New Roman" w:cs="Times New Roman"/>
          <w:color w:val="000000"/>
          <w:sz w:val="24"/>
          <w:szCs w:val="24"/>
        </w:rPr>
        <w:t>Не оставлять без похвалы любое положительное проявление подростка.</w:t>
      </w:r>
    </w:p>
    <w:p w:rsidR="005732A9" w:rsidRPr="00BE626D" w:rsidRDefault="005732A9" w:rsidP="005732A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BE626D">
        <w:rPr>
          <w:rFonts w:ascii="Times New Roman" w:eastAsia="Times New Roman" w:hAnsi="Times New Roman" w:cs="Times New Roman"/>
          <w:color w:val="000000"/>
          <w:sz w:val="24"/>
          <w:szCs w:val="24"/>
        </w:rPr>
        <w:t>Стараться не сравнивать ученика с другими, особенно если это сравнение не в его пользу.</w:t>
      </w:r>
    </w:p>
    <w:p w:rsidR="005732A9" w:rsidRPr="00BE626D" w:rsidRDefault="005732A9" w:rsidP="005732A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BE626D">
        <w:rPr>
          <w:rFonts w:ascii="Times New Roman" w:eastAsia="Times New Roman" w:hAnsi="Times New Roman" w:cs="Times New Roman"/>
          <w:color w:val="000000"/>
          <w:sz w:val="24"/>
          <w:szCs w:val="24"/>
        </w:rPr>
        <w:t>Говорить с учащимися тактично, избегать резких выражений. В общении с подростками не должен присутствовать поучительный уничижающий тон. Ни в коем случае не допускать публичных порицаний.</w:t>
      </w:r>
    </w:p>
    <w:p w:rsidR="005732A9" w:rsidRPr="00BE626D" w:rsidRDefault="005732A9" w:rsidP="005732A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BE626D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Контролировать свои эмоции, сдерживать гнев или негодование.</w:t>
      </w:r>
    </w:p>
    <w:p w:rsidR="005732A9" w:rsidRPr="00BE626D" w:rsidRDefault="005732A9" w:rsidP="005732A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BE626D"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 признавать свои ошибки и просить прощения.</w:t>
      </w:r>
    </w:p>
    <w:p w:rsidR="005732A9" w:rsidRPr="00BE626D" w:rsidRDefault="005732A9" w:rsidP="005732A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BE626D">
        <w:rPr>
          <w:rFonts w:ascii="Times New Roman" w:eastAsia="Times New Roman" w:hAnsi="Times New Roman" w:cs="Times New Roman"/>
          <w:color w:val="000000"/>
          <w:sz w:val="24"/>
          <w:szCs w:val="24"/>
        </w:rPr>
        <w:t>Не позволять себе оскорбить учащегося. Исключить угрозы и шантаж.</w:t>
      </w:r>
    </w:p>
    <w:p w:rsidR="005732A9" w:rsidRPr="00BE626D" w:rsidRDefault="005732A9" w:rsidP="005732A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BE626D">
        <w:rPr>
          <w:rFonts w:ascii="Times New Roman" w:eastAsia="Times New Roman" w:hAnsi="Times New Roman" w:cs="Times New Roman"/>
          <w:color w:val="000000"/>
          <w:sz w:val="24"/>
          <w:szCs w:val="24"/>
        </w:rPr>
        <w:t>Выказывать отношение только к поступкам, а не к личности учащегося (не «ты грубиян», а «ты проявил грубость»).</w:t>
      </w:r>
    </w:p>
    <w:p w:rsidR="005732A9" w:rsidRPr="00BE626D" w:rsidRDefault="005732A9" w:rsidP="005732A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BE626D">
        <w:rPr>
          <w:rFonts w:ascii="Times New Roman" w:eastAsia="Times New Roman" w:hAnsi="Times New Roman" w:cs="Times New Roman"/>
          <w:color w:val="000000"/>
          <w:sz w:val="24"/>
          <w:szCs w:val="24"/>
        </w:rPr>
        <w:t>Найти повод похвалить ребенка, особенно спустя некоторое время после наказания. Он убедится, что претензии были к его поступку, а не к личности в целом.</w:t>
      </w:r>
    </w:p>
    <w:p w:rsidR="005732A9" w:rsidRPr="00BE626D" w:rsidRDefault="005732A9" w:rsidP="005732A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BE626D">
        <w:rPr>
          <w:rFonts w:ascii="Times New Roman" w:eastAsia="Times New Roman" w:hAnsi="Times New Roman" w:cs="Times New Roman"/>
          <w:color w:val="000000"/>
          <w:sz w:val="24"/>
          <w:szCs w:val="24"/>
        </w:rPr>
        <w:t>Чаще давать понять подростку, что он вправе сам решать и нести ответственность за свои решения и поступки.</w:t>
      </w:r>
    </w:p>
    <w:p w:rsidR="005732A9" w:rsidRPr="00BE626D" w:rsidRDefault="005732A9" w:rsidP="005732A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BE626D">
        <w:rPr>
          <w:rFonts w:ascii="Times New Roman" w:eastAsia="Times New Roman" w:hAnsi="Times New Roman" w:cs="Times New Roman"/>
          <w:color w:val="000000"/>
          <w:sz w:val="24"/>
          <w:szCs w:val="24"/>
        </w:rPr>
        <w:t>Концентрировать внимание подростка на уже достигнутых в прошлом успехах и вселять в него веру в будущие успехи.</w:t>
      </w:r>
    </w:p>
    <w:p w:rsidR="005732A9" w:rsidRPr="00BE626D" w:rsidRDefault="005732A9" w:rsidP="005732A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BE626D">
        <w:rPr>
          <w:rFonts w:ascii="Times New Roman" w:eastAsia="Times New Roman" w:hAnsi="Times New Roman" w:cs="Times New Roman"/>
          <w:color w:val="000000"/>
          <w:sz w:val="24"/>
          <w:szCs w:val="24"/>
        </w:rPr>
        <w:t>Показать подростку, что он вам небезразличен, что его поступки и личностные качества замечают, что позитивные изменения радуют, а срывы огорчают.</w:t>
      </w:r>
    </w:p>
    <w:p w:rsidR="005732A9" w:rsidRPr="00BE626D" w:rsidRDefault="005732A9" w:rsidP="005732A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BE626D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Предоставлять возможность высказать свое мнение, предложить пути выхода из ситуации.</w:t>
      </w:r>
    </w:p>
    <w:p w:rsidR="005732A9" w:rsidRPr="00BE626D" w:rsidRDefault="005732A9" w:rsidP="005732A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BE626D"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Действовать терпеливо и последовательно, поскольку в данной работе не может быть быстрых положительных результатов.</w:t>
      </w:r>
    </w:p>
    <w:p w:rsidR="005732A9" w:rsidRPr="00BE626D" w:rsidRDefault="005732A9" w:rsidP="005732A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BE626D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Совершенствовать работу по формированию классного коллектива, не допускать в нем изолированности трудного подростка.</w:t>
      </w:r>
    </w:p>
    <w:p w:rsidR="005732A9" w:rsidRPr="00BE626D" w:rsidRDefault="005732A9" w:rsidP="005732A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BE626D">
        <w:rPr>
          <w:rFonts w:ascii="Times New Roman" w:eastAsia="Times New Roman" w:hAnsi="Times New Roman" w:cs="Times New Roman"/>
          <w:color w:val="000000"/>
          <w:sz w:val="24"/>
          <w:szCs w:val="24"/>
        </w:rPr>
        <w:t>Относитесь ко всем трудностям и неожиданностям при общении с подростком с чувством юмора и используйте его для сглаживания острых углов и конфликтов.</w:t>
      </w:r>
    </w:p>
    <w:p w:rsidR="005732A9" w:rsidRPr="00BE626D" w:rsidRDefault="005732A9" w:rsidP="005732A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BE626D">
        <w:rPr>
          <w:rFonts w:ascii="Times New Roman" w:eastAsia="Times New Roman" w:hAnsi="Times New Roman" w:cs="Times New Roman"/>
          <w:color w:val="000000"/>
          <w:sz w:val="24"/>
          <w:szCs w:val="24"/>
        </w:rPr>
        <w:t> Не требуйте от ребенка того, что не в состоянии выполнить даже вы сами: быть всегда сдержанным, говорить только правду, никогда не делать ошибок и т.д.</w:t>
      </w:r>
    </w:p>
    <w:p w:rsidR="005732A9" w:rsidRPr="00BE626D" w:rsidRDefault="005732A9" w:rsidP="005732A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BE626D">
        <w:rPr>
          <w:rFonts w:ascii="Times New Roman" w:eastAsia="Times New Roman" w:hAnsi="Times New Roman" w:cs="Times New Roman"/>
          <w:color w:val="000000"/>
          <w:sz w:val="24"/>
          <w:szCs w:val="24"/>
        </w:rPr>
        <w:t>Личный пример или иллюстрация из личного жизненного опыта всегда действует лучше, чем любое нравоучение.</w:t>
      </w:r>
    </w:p>
    <w:p w:rsidR="005732A9" w:rsidRPr="00BE626D" w:rsidRDefault="005732A9" w:rsidP="005732A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BE626D">
        <w:rPr>
          <w:rFonts w:ascii="Times New Roman" w:eastAsia="Times New Roman" w:hAnsi="Times New Roman" w:cs="Times New Roman"/>
          <w:color w:val="000000"/>
          <w:sz w:val="24"/>
          <w:szCs w:val="24"/>
        </w:rPr>
        <w:t>Будьте самими собой при общении с подростком, говорите то, что вы действительно думаете и чувствуете (в разумных пределах), искренность и естественность — лучшие помощники в налаживании хороших взаимоотношений с любым, даже очень сложным человеком.</w:t>
      </w:r>
    </w:p>
    <w:p w:rsidR="005732A9" w:rsidRPr="00BE626D" w:rsidRDefault="005732A9" w:rsidP="005732A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70C0"/>
          <w:sz w:val="24"/>
          <w:szCs w:val="24"/>
        </w:rPr>
      </w:pPr>
      <w:r w:rsidRPr="00BE626D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>Целесообразно использовать следующие группы педагогических приемов при работе с учеником «группы риска»:</w:t>
      </w:r>
    </w:p>
    <w:p w:rsidR="005732A9" w:rsidRPr="00BE626D" w:rsidRDefault="005732A9" w:rsidP="005732A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BE626D">
        <w:rPr>
          <w:rFonts w:ascii="Times New Roman" w:eastAsia="Times New Roman" w:hAnsi="Times New Roman" w:cs="Times New Roman"/>
          <w:color w:val="000000"/>
          <w:sz w:val="24"/>
          <w:szCs w:val="24"/>
        </w:rPr>
        <w:t>Проявление доброты, внимания, заботы. Сочувствие.</w:t>
      </w:r>
    </w:p>
    <w:p w:rsidR="005732A9" w:rsidRPr="00BE626D" w:rsidRDefault="005732A9" w:rsidP="005732A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BE626D">
        <w:rPr>
          <w:rFonts w:ascii="Times New Roman" w:eastAsia="Times New Roman" w:hAnsi="Times New Roman" w:cs="Times New Roman"/>
          <w:color w:val="000000"/>
          <w:sz w:val="24"/>
          <w:szCs w:val="24"/>
        </w:rPr>
        <w:t>Просьба.</w:t>
      </w:r>
    </w:p>
    <w:p w:rsidR="005732A9" w:rsidRPr="00BE626D" w:rsidRDefault="005732A9" w:rsidP="005732A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BE626D">
        <w:rPr>
          <w:rFonts w:ascii="Times New Roman" w:eastAsia="Times New Roman" w:hAnsi="Times New Roman" w:cs="Times New Roman"/>
          <w:color w:val="000000"/>
          <w:sz w:val="24"/>
          <w:szCs w:val="24"/>
        </w:rPr>
        <w:t>Поощрение в виде одобрения, похвалы, награды, выражения доверия.</w:t>
      </w:r>
    </w:p>
    <w:p w:rsidR="005732A9" w:rsidRPr="00BE626D" w:rsidRDefault="005732A9" w:rsidP="005732A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BE626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«Авансирование личности» - предоставление определенного блага, высказывание положительного мнения о подростке, даже если он этого еще пока не заслужил в полной мере. Аванс побуждает к проявлению лучших качеств.</w:t>
      </w:r>
    </w:p>
    <w:p w:rsidR="005732A9" w:rsidRPr="00BE626D" w:rsidRDefault="005732A9" w:rsidP="005732A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BE626D">
        <w:rPr>
          <w:rFonts w:ascii="Times New Roman" w:eastAsia="Times New Roman" w:hAnsi="Times New Roman" w:cs="Times New Roman"/>
          <w:color w:val="000000"/>
          <w:sz w:val="24"/>
          <w:szCs w:val="24"/>
        </w:rPr>
        <w:t>Дать понять подростку, что неблаговидный поступок – досадное недоразумение, случайность и больше не повториться, так как ошибки возможны, но нужно извлекать из них полезный опыт.</w:t>
      </w:r>
    </w:p>
    <w:p w:rsidR="005732A9" w:rsidRPr="00BE626D" w:rsidRDefault="005732A9" w:rsidP="005732A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BE626D">
        <w:rPr>
          <w:rFonts w:ascii="Times New Roman" w:eastAsia="Times New Roman" w:hAnsi="Times New Roman" w:cs="Times New Roman"/>
          <w:color w:val="000000"/>
          <w:sz w:val="24"/>
          <w:szCs w:val="24"/>
        </w:rPr>
        <w:t>Прощение подростка в конкретной ситуации, которая всегда есть только следствие, а не причина осложненного поведения.</w:t>
      </w:r>
    </w:p>
    <w:p w:rsidR="005732A9" w:rsidRPr="00BE626D" w:rsidRDefault="005732A9" w:rsidP="005732A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70C0"/>
          <w:sz w:val="24"/>
          <w:szCs w:val="24"/>
        </w:rPr>
      </w:pPr>
      <w:bookmarkStart w:id="0" w:name="_GoBack"/>
      <w:r w:rsidRPr="00BE626D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>Усиления положительного влияния на подростков через коллектив используются следующие приемы:</w:t>
      </w:r>
    </w:p>
    <w:bookmarkEnd w:id="0"/>
    <w:p w:rsidR="005732A9" w:rsidRPr="00BE626D" w:rsidRDefault="005732A9" w:rsidP="005732A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BE626D">
        <w:rPr>
          <w:rFonts w:ascii="Times New Roman" w:eastAsia="Times New Roman" w:hAnsi="Times New Roman" w:cs="Times New Roman"/>
          <w:color w:val="000000"/>
          <w:sz w:val="24"/>
          <w:szCs w:val="24"/>
        </w:rPr>
        <w:t>прием доверия – подросток выполняет наиболее значимое общественное поручение коллектива, в котором он сможет проявить свои знания и умения;</w:t>
      </w:r>
    </w:p>
    <w:p w:rsidR="005732A9" w:rsidRPr="00BE626D" w:rsidRDefault="005732A9" w:rsidP="005732A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BE626D">
        <w:rPr>
          <w:rFonts w:ascii="Times New Roman" w:eastAsia="Times New Roman" w:hAnsi="Times New Roman" w:cs="Times New Roman"/>
          <w:color w:val="000000"/>
          <w:sz w:val="24"/>
          <w:szCs w:val="24"/>
        </w:rPr>
        <w:t>прием постепенного приручения к деятельности на общую пользу – поручения повторяются, усложняются и мотивируются их общественной значимостью;</w:t>
      </w:r>
    </w:p>
    <w:p w:rsidR="005732A9" w:rsidRPr="00BE626D" w:rsidRDefault="005732A9" w:rsidP="005732A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BE62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прием поддержки коллективистских проявлений – поощрение и одобрение коллективом, усилий подростка при выполнении общественной работы </w:t>
      </w:r>
      <w:proofErr w:type="gramStart"/>
      <w:r w:rsidRPr="00BE626D">
        <w:rPr>
          <w:rFonts w:ascii="Times New Roman" w:eastAsia="Times New Roman" w:hAnsi="Times New Roman" w:cs="Times New Roman"/>
          <w:color w:val="000000"/>
          <w:sz w:val="24"/>
          <w:szCs w:val="24"/>
        </w:rPr>
        <w:t>при доброжелательных отношений</w:t>
      </w:r>
      <w:proofErr w:type="gramEnd"/>
      <w:r w:rsidRPr="00BE62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нему окружающих;</w:t>
      </w:r>
    </w:p>
    <w:p w:rsidR="005732A9" w:rsidRPr="00BE626D" w:rsidRDefault="005732A9" w:rsidP="005732A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BE626D">
        <w:rPr>
          <w:rFonts w:ascii="Times New Roman" w:eastAsia="Times New Roman" w:hAnsi="Times New Roman" w:cs="Times New Roman"/>
          <w:color w:val="000000"/>
          <w:sz w:val="24"/>
          <w:szCs w:val="24"/>
        </w:rPr>
        <w:t>прием недоверия – коллектив высказывает сомнения в том, что поручать или нет какое-либо дело данному подростку из-за негативных его личных качеств, побуждая его тем самым к самокритике;</w:t>
      </w:r>
    </w:p>
    <w:p w:rsidR="005732A9" w:rsidRPr="00BE626D" w:rsidRDefault="005732A9" w:rsidP="005732A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BE626D">
        <w:rPr>
          <w:rFonts w:ascii="Times New Roman" w:eastAsia="Times New Roman" w:hAnsi="Times New Roman" w:cs="Times New Roman"/>
          <w:color w:val="000000"/>
          <w:sz w:val="24"/>
          <w:szCs w:val="24"/>
        </w:rPr>
        <w:t>прием осуждения безнравственности эгоистических установок и взглядов подростка;</w:t>
      </w:r>
    </w:p>
    <w:p w:rsidR="005732A9" w:rsidRPr="00BE626D" w:rsidRDefault="005732A9" w:rsidP="005732A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BE626D">
        <w:rPr>
          <w:rFonts w:ascii="Times New Roman" w:eastAsia="Times New Roman" w:hAnsi="Times New Roman" w:cs="Times New Roman"/>
          <w:color w:val="000000"/>
          <w:sz w:val="24"/>
          <w:szCs w:val="24"/>
        </w:rPr>
        <w:t>прием побуждения подростка к объективной оценке своего поступка;</w:t>
      </w:r>
    </w:p>
    <w:p w:rsidR="005732A9" w:rsidRPr="00BE626D" w:rsidRDefault="005732A9" w:rsidP="005732A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BE626D">
        <w:rPr>
          <w:rFonts w:ascii="Times New Roman" w:eastAsia="Times New Roman" w:hAnsi="Times New Roman" w:cs="Times New Roman"/>
          <w:color w:val="000000"/>
          <w:sz w:val="24"/>
          <w:szCs w:val="24"/>
        </w:rPr>
        <w:t>прием включения подростка в коллективные общественно-значимые виды деятельности, где он должен проявить свои отношения к совместным коллективным делам, умение сотрудничать с одноклассниками.</w:t>
      </w:r>
    </w:p>
    <w:p w:rsidR="00E45CD3" w:rsidRPr="00BE626D" w:rsidRDefault="00E45CD3">
      <w:pPr>
        <w:rPr>
          <w:sz w:val="24"/>
          <w:szCs w:val="24"/>
        </w:rPr>
      </w:pPr>
    </w:p>
    <w:sectPr w:rsidR="00E45CD3" w:rsidRPr="00BE626D" w:rsidSect="005732A9">
      <w:pgSz w:w="11906" w:h="16838"/>
      <w:pgMar w:top="1134" w:right="850" w:bottom="1134" w:left="1134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A05489"/>
    <w:multiLevelType w:val="multilevel"/>
    <w:tmpl w:val="7806E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B9A702F"/>
    <w:multiLevelType w:val="multilevel"/>
    <w:tmpl w:val="18562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5245F07"/>
    <w:multiLevelType w:val="multilevel"/>
    <w:tmpl w:val="BE72B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D872EA5"/>
    <w:multiLevelType w:val="multilevel"/>
    <w:tmpl w:val="51C0A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732A9"/>
    <w:rsid w:val="005732A9"/>
    <w:rsid w:val="00BE626D"/>
    <w:rsid w:val="00E4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5CE63"/>
  <w15:docId w15:val="{C78F4CEB-2ED7-4825-B170-B19438304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3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732A9"/>
    <w:rPr>
      <w:b/>
      <w:bCs/>
    </w:rPr>
  </w:style>
  <w:style w:type="paragraph" w:styleId="a5">
    <w:name w:val="No Spacing"/>
    <w:uiPriority w:val="1"/>
    <w:qFormat/>
    <w:rsid w:val="00BE626D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BE62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62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9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45</Company>
  <LinksUpToDate>false</LinksUpToDate>
  <CharactersWithSpaces>4163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</dc:creator>
  <cp:keywords/>
  <dc:description/>
  <cp:lastModifiedBy>Пользователь</cp:lastModifiedBy>
  <cp:revision>3</cp:revision>
  <cp:lastPrinted>2021-11-11T14:29:00Z</cp:lastPrinted>
  <dcterms:created xsi:type="dcterms:W3CDTF">2021-11-11T11:13:00Z</dcterms:created>
  <dcterms:modified xsi:type="dcterms:W3CDTF">2021-11-11T14:29:00Z</dcterms:modified>
</cp:coreProperties>
</file>